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F49C" w14:textId="77777777" w:rsidR="00011BE1" w:rsidRPr="00AF7837" w:rsidRDefault="00011BE1" w:rsidP="00011BE1">
      <w:pPr>
        <w:jc w:val="center"/>
        <w:rPr>
          <w:rFonts w:ascii="Times New Roman" w:hAnsi="Times New Roman"/>
          <w:b/>
          <w:sz w:val="24"/>
          <w:szCs w:val="24"/>
        </w:rPr>
      </w:pPr>
      <w:r w:rsidRPr="00AF7837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14:paraId="09A2CD81" w14:textId="77777777" w:rsidR="00011BE1" w:rsidRPr="00AF7837" w:rsidRDefault="00011BE1" w:rsidP="00011BE1">
      <w:pPr>
        <w:jc w:val="center"/>
        <w:rPr>
          <w:rFonts w:ascii="Times New Roman" w:hAnsi="Times New Roman"/>
          <w:b/>
          <w:sz w:val="24"/>
          <w:szCs w:val="24"/>
        </w:rPr>
      </w:pPr>
      <w:r w:rsidRPr="00AF7837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5B2969E" w14:textId="77777777" w:rsidR="00011BE1" w:rsidRPr="00AF7837" w:rsidRDefault="00011BE1" w:rsidP="00011BE1">
      <w:pPr>
        <w:jc w:val="center"/>
        <w:rPr>
          <w:rFonts w:ascii="Times New Roman" w:hAnsi="Times New Roman"/>
          <w:b/>
          <w:sz w:val="24"/>
          <w:szCs w:val="24"/>
        </w:rPr>
      </w:pPr>
      <w:r w:rsidRPr="00AF7837">
        <w:rPr>
          <w:rFonts w:ascii="Times New Roman" w:hAnsi="Times New Roman"/>
          <w:b/>
          <w:sz w:val="24"/>
          <w:szCs w:val="24"/>
        </w:rPr>
        <w:t xml:space="preserve">«Кабардино-Балкарский автомобильно-дорожный колледж» </w:t>
      </w:r>
    </w:p>
    <w:p w14:paraId="6F49138C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17FCE2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13B3F5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1EBB464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A7439DE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DCD5D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E035014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023B5A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FBBB5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84E573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073A5D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FAD843D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32"/>
        </w:rPr>
      </w:pPr>
    </w:p>
    <w:p w14:paraId="4EB70A46" w14:textId="77777777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32"/>
        </w:rPr>
      </w:pPr>
      <w:r w:rsidRPr="00011BE1"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14:paraId="5AE424BF" w14:textId="77777777" w:rsid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caps/>
          <w:sz w:val="32"/>
          <w:szCs w:val="32"/>
        </w:rPr>
      </w:pPr>
    </w:p>
    <w:p w14:paraId="5F1211C5" w14:textId="61DADE2C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caps/>
          <w:sz w:val="32"/>
          <w:szCs w:val="32"/>
        </w:rPr>
      </w:pPr>
      <w:r w:rsidRPr="00011BE1">
        <w:rPr>
          <w:rFonts w:ascii="Times New Roman" w:hAnsi="Times New Roman"/>
          <w:bCs/>
          <w:caps/>
          <w:sz w:val="32"/>
          <w:szCs w:val="32"/>
        </w:rPr>
        <w:t>ОП 04 «</w:t>
      </w:r>
      <w:r>
        <w:rPr>
          <w:rFonts w:ascii="Times New Roman" w:hAnsi="Times New Roman"/>
          <w:bCs/>
          <w:caps/>
          <w:sz w:val="32"/>
          <w:szCs w:val="32"/>
        </w:rPr>
        <w:t>п</w:t>
      </w:r>
      <w:r w:rsidRPr="00011BE1">
        <w:rPr>
          <w:rFonts w:ascii="Times New Roman" w:hAnsi="Times New Roman"/>
          <w:bCs/>
          <w:sz w:val="32"/>
          <w:szCs w:val="32"/>
        </w:rPr>
        <w:t xml:space="preserve">рикладные компьютерные </w:t>
      </w:r>
      <w:r>
        <w:rPr>
          <w:rFonts w:ascii="Times New Roman" w:hAnsi="Times New Roman"/>
          <w:bCs/>
          <w:sz w:val="32"/>
          <w:szCs w:val="32"/>
        </w:rPr>
        <w:t>программы</w:t>
      </w:r>
      <w:r w:rsidRPr="00011BE1">
        <w:rPr>
          <w:rFonts w:ascii="Times New Roman" w:hAnsi="Times New Roman"/>
          <w:bCs/>
          <w:sz w:val="32"/>
          <w:szCs w:val="32"/>
        </w:rPr>
        <w:t xml:space="preserve"> в профессиональной деятельности</w:t>
      </w:r>
      <w:r w:rsidRPr="00011BE1">
        <w:rPr>
          <w:rFonts w:ascii="Times New Roman" w:hAnsi="Times New Roman"/>
          <w:bCs/>
          <w:caps/>
          <w:sz w:val="32"/>
          <w:szCs w:val="32"/>
        </w:rPr>
        <w:t>»</w:t>
      </w:r>
    </w:p>
    <w:p w14:paraId="53409373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0"/>
        </w:rPr>
      </w:pPr>
    </w:p>
    <w:p w14:paraId="6F65774B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0"/>
        </w:rPr>
      </w:pPr>
    </w:p>
    <w:p w14:paraId="229E7441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F7837">
        <w:rPr>
          <w:rFonts w:ascii="Times New Roman" w:hAnsi="Times New Roman"/>
          <w:b/>
          <w:sz w:val="28"/>
          <w:szCs w:val="28"/>
        </w:rPr>
        <w:t>для специальности:</w:t>
      </w:r>
    </w:p>
    <w:p w14:paraId="33DEACC4" w14:textId="3B693B21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caps/>
          <w:sz w:val="20"/>
        </w:rPr>
      </w:pPr>
      <w:r>
        <w:rPr>
          <w:rFonts w:ascii="Times New Roman" w:hAnsi="Times New Roman"/>
          <w:bCs/>
          <w:sz w:val="28"/>
          <w:szCs w:val="24"/>
        </w:rPr>
        <w:t>08.02.12</w:t>
      </w:r>
      <w:r w:rsidRPr="00011BE1">
        <w:rPr>
          <w:rFonts w:ascii="Times New Roman" w:hAnsi="Times New Roman"/>
          <w:bCs/>
          <w:sz w:val="28"/>
          <w:szCs w:val="24"/>
        </w:rPr>
        <w:t xml:space="preserve"> «</w:t>
      </w:r>
      <w:r>
        <w:rPr>
          <w:rFonts w:ascii="Times New Roman" w:hAnsi="Times New Roman"/>
          <w:bCs/>
          <w:sz w:val="28"/>
          <w:szCs w:val="24"/>
        </w:rPr>
        <w:t>Строительство и эксплуатация автомобильных дорог, аэродромов и городских путей сообщения</w:t>
      </w:r>
      <w:r w:rsidRPr="00011BE1">
        <w:rPr>
          <w:rFonts w:ascii="Times New Roman" w:hAnsi="Times New Roman"/>
          <w:bCs/>
          <w:sz w:val="28"/>
          <w:szCs w:val="24"/>
        </w:rPr>
        <w:t>»</w:t>
      </w:r>
    </w:p>
    <w:p w14:paraId="0096BC2A" w14:textId="77777777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caps/>
          <w:sz w:val="20"/>
        </w:rPr>
      </w:pPr>
    </w:p>
    <w:p w14:paraId="31BD4C62" w14:textId="77777777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caps/>
          <w:sz w:val="28"/>
          <w:szCs w:val="28"/>
        </w:rPr>
      </w:pPr>
    </w:p>
    <w:p w14:paraId="46281D2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14:paraId="0BF22B95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14:paraId="647EB1EB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6B7C667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E73411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4693E33F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3281B8F6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35A17D6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0F5394B5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47CAC8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0DF2DF6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39705226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250C4157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62336FA9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A4F840D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789E8E0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0B7A068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F91971D" w14:textId="77777777" w:rsidR="00011BE1" w:rsidRPr="00AF7837" w:rsidRDefault="00011BE1" w:rsidP="00011BE1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AF7837">
        <w:rPr>
          <w:rFonts w:ascii="Times New Roman" w:hAnsi="Times New Roman"/>
          <w:b/>
          <w:bCs/>
          <w:sz w:val="24"/>
          <w:szCs w:val="24"/>
        </w:rPr>
        <w:t>Нальчик, 202</w:t>
      </w:r>
      <w:r w:rsidRPr="005C3A33">
        <w:rPr>
          <w:rFonts w:ascii="Times New Roman" w:hAnsi="Times New Roman"/>
          <w:b/>
          <w:bCs/>
          <w:sz w:val="24"/>
          <w:szCs w:val="24"/>
        </w:rPr>
        <w:t>5</w:t>
      </w:r>
      <w:r w:rsidRPr="00AF7837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14:paraId="7F5F0B7F" w14:textId="77777777" w:rsidR="00011BE1" w:rsidRPr="005C3A33" w:rsidRDefault="00011BE1" w:rsidP="00011BE1">
      <w:pPr>
        <w:jc w:val="both"/>
        <w:rPr>
          <w:rFonts w:ascii="Times New Roman" w:hAnsi="Times New Roman"/>
        </w:rPr>
      </w:pPr>
      <w:r w:rsidRPr="005C3A33">
        <w:rPr>
          <w:rFonts w:ascii="Times New Roman" w:hAnsi="Times New Roman"/>
        </w:rPr>
        <w:br w:type="page"/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011BE1" w:rsidRPr="005C3A33" w14:paraId="7EA7F059" w14:textId="77777777" w:rsidTr="001A1859">
        <w:trPr>
          <w:trHeight w:val="639"/>
        </w:trPr>
        <w:tc>
          <w:tcPr>
            <w:tcW w:w="5796" w:type="dxa"/>
            <w:shd w:val="clear" w:color="auto" w:fill="auto"/>
          </w:tcPr>
          <w:p w14:paraId="7C4910C7" w14:textId="77777777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5C3A33">
              <w:rPr>
                <w:rFonts w:ascii="Times New Roman" w:hAnsi="Times New Roman"/>
                <w:iCs/>
              </w:rPr>
              <w:lastRenderedPageBreak/>
              <w:t xml:space="preserve">Рассмотрена на заседании ЦМК  </w:t>
            </w:r>
          </w:p>
          <w:p w14:paraId="1A15960F" w14:textId="77777777" w:rsidR="00011BE1" w:rsidRPr="005C3A33" w:rsidRDefault="00011BE1" w:rsidP="001A1859">
            <w:pPr>
              <w:spacing w:line="276" w:lineRule="auto"/>
              <w:ind w:right="1225"/>
              <w:rPr>
                <w:rFonts w:ascii="Times New Roman" w:hAnsi="Times New Roman"/>
                <w:iCs/>
              </w:rPr>
            </w:pPr>
            <w:r w:rsidRPr="005C3A33">
              <w:rPr>
                <w:rFonts w:ascii="Times New Roman" w:hAnsi="Times New Roman"/>
                <w:iCs/>
              </w:rPr>
              <w:t xml:space="preserve">математических и естественнонаучных дисциплин </w:t>
            </w:r>
          </w:p>
          <w:p w14:paraId="492A895A" w14:textId="77777777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5C3A33">
              <w:rPr>
                <w:rFonts w:ascii="Times New Roman" w:hAnsi="Times New Roman"/>
                <w:iCs/>
              </w:rPr>
              <w:t>Протокол №___ от «____» _________2025 г.</w:t>
            </w:r>
          </w:p>
          <w:p w14:paraId="7FE41B9B" w14:textId="737A4C07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5C3A33">
              <w:rPr>
                <w:rFonts w:ascii="Times New Roman" w:hAnsi="Times New Roman"/>
                <w:iCs/>
              </w:rPr>
              <w:t>Председатель: __________ З.Ш.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5C3A33">
              <w:rPr>
                <w:rFonts w:ascii="Times New Roman" w:hAnsi="Times New Roman"/>
                <w:iCs/>
              </w:rPr>
              <w:t xml:space="preserve">Шогенова </w:t>
            </w:r>
          </w:p>
          <w:p w14:paraId="6D04084F" w14:textId="77777777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898" w:type="dxa"/>
            <w:shd w:val="clear" w:color="auto" w:fill="auto"/>
          </w:tcPr>
          <w:p w14:paraId="4EBFBA68" w14:textId="77777777" w:rsidR="00011BE1" w:rsidRPr="005C3A33" w:rsidRDefault="00011BE1" w:rsidP="001A1859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iCs/>
                <w:lang w:bidi="ru-RU"/>
              </w:rPr>
              <w:t>«Утверждаю»</w:t>
            </w:r>
          </w:p>
          <w:p w14:paraId="2C5EFD6D" w14:textId="77777777" w:rsidR="00011BE1" w:rsidRPr="005C3A33" w:rsidRDefault="00011BE1" w:rsidP="001A1859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lang w:bidi="ru-RU"/>
              </w:rPr>
              <w:t>заместитель директора по УМР</w:t>
            </w:r>
          </w:p>
          <w:p w14:paraId="532D09AD" w14:textId="77777777" w:rsidR="00011BE1" w:rsidRPr="005C3A33" w:rsidRDefault="00011BE1" w:rsidP="001A1859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lang w:bidi="ru-RU"/>
              </w:rPr>
              <w:t xml:space="preserve"> ГБПОУ «КБАДК» </w:t>
            </w:r>
          </w:p>
          <w:p w14:paraId="01D90BD7" w14:textId="35C3A261" w:rsidR="00011BE1" w:rsidRPr="005C3A33" w:rsidRDefault="00011BE1" w:rsidP="001A1859">
            <w:pPr>
              <w:widowControl w:val="0"/>
              <w:tabs>
                <w:tab w:val="left" w:pos="0"/>
              </w:tabs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lang w:bidi="ru-RU"/>
              </w:rPr>
              <w:t>________________ С.Ю.</w:t>
            </w:r>
            <w:r>
              <w:rPr>
                <w:rFonts w:ascii="Times New Roman" w:hAnsi="Times New Roman"/>
                <w:lang w:bidi="ru-RU"/>
              </w:rPr>
              <w:t xml:space="preserve"> </w:t>
            </w:r>
            <w:r w:rsidRPr="005C3A33">
              <w:rPr>
                <w:rFonts w:ascii="Times New Roman" w:hAnsi="Times New Roman"/>
                <w:lang w:bidi="ru-RU"/>
              </w:rPr>
              <w:t>Какулина</w:t>
            </w:r>
          </w:p>
        </w:tc>
      </w:tr>
    </w:tbl>
    <w:p w14:paraId="0BBC7DD9" w14:textId="77777777" w:rsidR="00011BE1" w:rsidRPr="005C3A33" w:rsidRDefault="00011BE1" w:rsidP="00011BE1">
      <w:pPr>
        <w:spacing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  <w:bookmarkStart w:id="0" w:name="_Hlk190862374"/>
    </w:p>
    <w:p w14:paraId="5934AD72" w14:textId="77777777" w:rsidR="00011BE1" w:rsidRPr="005C3A33" w:rsidRDefault="00011BE1" w:rsidP="00011BE1">
      <w:pPr>
        <w:spacing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14:paraId="54EED06B" w14:textId="28522C4D" w:rsidR="00011BE1" w:rsidRPr="00A550BA" w:rsidRDefault="00011BE1" w:rsidP="00011BE1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  <w:r w:rsidRPr="005C3A33">
        <w:rPr>
          <w:rFonts w:ascii="Times New Roman" w:hAnsi="Times New Roman"/>
          <w:sz w:val="24"/>
          <w:szCs w:val="28"/>
        </w:rPr>
        <w:t xml:space="preserve">Рабочая программа учебной дисциплины </w:t>
      </w:r>
      <w:r w:rsidRPr="005C3A33">
        <w:rPr>
          <w:rFonts w:ascii="Times New Roman" w:hAnsi="Times New Roman"/>
          <w:sz w:val="24"/>
          <w:szCs w:val="24"/>
        </w:rPr>
        <w:t>«</w:t>
      </w:r>
      <w:r w:rsidRPr="00011BE1">
        <w:rPr>
          <w:rFonts w:ascii="Times New Roman" w:eastAsia="Calibri" w:hAnsi="Times New Roman"/>
          <w:sz w:val="24"/>
          <w:szCs w:val="24"/>
        </w:rPr>
        <w:t>Прикладные компьютерные программы в профессиональной деятельности</w:t>
      </w:r>
      <w:r w:rsidRPr="005C3A33">
        <w:rPr>
          <w:rFonts w:ascii="Times New Roman" w:eastAsia="Calibri" w:hAnsi="Times New Roman"/>
          <w:sz w:val="24"/>
          <w:szCs w:val="24"/>
        </w:rPr>
        <w:t>»</w:t>
      </w:r>
      <w:r w:rsidRPr="005C3A33">
        <w:rPr>
          <w:rFonts w:ascii="Times New Roman" w:hAnsi="Times New Roman"/>
          <w:caps/>
          <w:sz w:val="24"/>
          <w:szCs w:val="24"/>
        </w:rPr>
        <w:t xml:space="preserve"> </w:t>
      </w:r>
      <w:r w:rsidRPr="005C3A33">
        <w:rPr>
          <w:rFonts w:ascii="Times New Roman" w:hAnsi="Times New Roman"/>
          <w:sz w:val="24"/>
          <w:szCs w:val="28"/>
        </w:rPr>
        <w:t xml:space="preserve">входит в </w:t>
      </w:r>
      <w:r w:rsidRPr="005C3A33">
        <w:rPr>
          <w:rFonts w:ascii="Times New Roman" w:hAnsi="Times New Roman"/>
          <w:iCs/>
          <w:sz w:val="24"/>
          <w:szCs w:val="24"/>
        </w:rPr>
        <w:t xml:space="preserve">общепрофессиональный цикл </w:t>
      </w:r>
      <w:r w:rsidRPr="005C3A33">
        <w:rPr>
          <w:rFonts w:ascii="Times New Roman" w:hAnsi="Times New Roman"/>
          <w:sz w:val="24"/>
          <w:szCs w:val="28"/>
        </w:rPr>
        <w:t>под индексом ОП 0</w:t>
      </w:r>
      <w:r>
        <w:rPr>
          <w:rFonts w:ascii="Times New Roman" w:hAnsi="Times New Roman"/>
          <w:sz w:val="24"/>
          <w:szCs w:val="28"/>
        </w:rPr>
        <w:t>4</w:t>
      </w:r>
      <w:r w:rsidRPr="005C3A33">
        <w:rPr>
          <w:rFonts w:ascii="Times New Roman" w:hAnsi="Times New Roman"/>
          <w:sz w:val="24"/>
          <w:szCs w:val="28"/>
        </w:rPr>
        <w:t xml:space="preserve"> и составлена в соответствии с </w:t>
      </w:r>
      <w:r w:rsidRPr="005C3A33"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5C3A33">
        <w:rPr>
          <w:rFonts w:ascii="Times New Roman" w:hAnsi="Times New Roman"/>
          <w:sz w:val="24"/>
          <w:szCs w:val="24"/>
        </w:rPr>
        <w:t>протокол № 2 от 10 января 2023 г.</w:t>
      </w:r>
      <w:r w:rsidRPr="005C3A33">
        <w:rPr>
          <w:rFonts w:ascii="Times New Roman" w:hAnsi="Times New Roman"/>
          <w:bCs/>
          <w:sz w:val="24"/>
          <w:szCs w:val="28"/>
        </w:rPr>
        <w:t>) и утвержденными директором ГБПОУ «КБАДК»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011BE1">
        <w:rPr>
          <w:rFonts w:ascii="Times New Roman" w:hAnsi="Times New Roman"/>
          <w:bCs/>
          <w:sz w:val="24"/>
          <w:szCs w:val="28"/>
        </w:rPr>
        <w:t xml:space="preserve">по </w:t>
      </w:r>
      <w:r w:rsidRPr="00A550BA">
        <w:rPr>
          <w:rFonts w:ascii="Times New Roman" w:hAnsi="Times New Roman"/>
          <w:bCs/>
          <w:sz w:val="24"/>
          <w:szCs w:val="28"/>
        </w:rPr>
        <w:t>специальности 08.02.12 «Строительство и эксплуатация автомобильных дорог, аэродромов и городских путей сообщения».</w:t>
      </w:r>
    </w:p>
    <w:p w14:paraId="68BE8930" w14:textId="77777777" w:rsidR="00011BE1" w:rsidRPr="005C3A33" w:rsidRDefault="00011BE1" w:rsidP="00011BE1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ab/>
      </w:r>
    </w:p>
    <w:p w14:paraId="70A1DAFD" w14:textId="77777777" w:rsidR="00011BE1" w:rsidRPr="005C3A33" w:rsidRDefault="00011BE1" w:rsidP="00011BE1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C5B12FA" w14:textId="77777777" w:rsidR="00011BE1" w:rsidRPr="005C3A33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CF3A610" w14:textId="77777777" w:rsidR="00011BE1" w:rsidRPr="005C3A33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Разработчик: Шогенова З.Ш., преподаватель ГБПОУ «КБАДК»</w:t>
      </w:r>
    </w:p>
    <w:bookmarkEnd w:id="0"/>
    <w:p w14:paraId="235AB57F" w14:textId="4A3671DA" w:rsidR="00E87A59" w:rsidRDefault="00011BE1" w:rsidP="00150771">
      <w:pPr>
        <w:pStyle w:val="12"/>
        <w:outlineLvl w:val="9"/>
        <w:rPr>
          <w:rFonts w:ascii="Times New Roman" w:hAnsi="Times New Roman"/>
        </w:rPr>
      </w:pPr>
      <w:r w:rsidRPr="005C3A33">
        <w:rPr>
          <w:rFonts w:ascii="Times New Roman" w:eastAsia="Segoe UI" w:hAnsi="Times New Roman"/>
          <w:kern w:val="32"/>
          <w:sz w:val="28"/>
          <w:szCs w:val="28"/>
          <w:lang w:eastAsia="x-none"/>
        </w:rPr>
        <w:br w:type="page"/>
      </w:r>
      <w:r w:rsidR="00E87A59">
        <w:rPr>
          <w:rFonts w:ascii="Times New Roman" w:hAnsi="Times New Roman"/>
        </w:rPr>
        <w:t>СОДЕРЖАНИЕ ПРОГРАММЫ</w:t>
      </w:r>
    </w:p>
    <w:sdt>
      <w:sdtPr>
        <w:id w:val="-2112810746"/>
        <w:docPartObj>
          <w:docPartGallery w:val="Table of Contents"/>
          <w:docPartUnique/>
        </w:docPartObj>
      </w:sdtPr>
      <w:sdtEndPr>
        <w:rPr>
          <w:rFonts w:asciiTheme="minorHAnsi" w:eastAsia="Times New Roman" w:hAnsiTheme="minorHAnsi" w:cs="Times New Roman"/>
          <w:b/>
          <w:bCs/>
          <w:color w:val="000000"/>
          <w:sz w:val="22"/>
          <w:szCs w:val="20"/>
        </w:rPr>
      </w:sdtEndPr>
      <w:sdtContent>
        <w:p w14:paraId="27ED33BF" w14:textId="5CAB064D" w:rsidR="00150771" w:rsidRDefault="00150771">
          <w:pPr>
            <w:pStyle w:val="ae"/>
          </w:pPr>
        </w:p>
        <w:p w14:paraId="4E46F18D" w14:textId="1515BD6A" w:rsidR="00150771" w:rsidRDefault="00150771">
          <w:pPr>
            <w:pStyle w:val="14"/>
            <w:tabs>
              <w:tab w:val="left" w:pos="480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294064" w:history="1">
            <w:r w:rsidRPr="007635C0">
              <w:rPr>
                <w:rStyle w:val="af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7635C0">
              <w:rPr>
                <w:rStyle w:val="af"/>
                <w:caps/>
                <w:noProof/>
              </w:rPr>
              <w:t xml:space="preserve">Общая характеристика Рабочей программы учебной дисциплины </w:t>
            </w:r>
            <w:r w:rsidRPr="007635C0">
              <w:rPr>
                <w:rStyle w:val="af"/>
                <w:rFonts w:eastAsia="Segoe UI"/>
                <w:bCs/>
                <w:noProof/>
              </w:rPr>
              <w:t>«ПРИКЛАДНЫЕ КОМПЬЮТЕРНЫЕ ПРОГРАММЫ В ПРОФЕССИОНАЛЬНОЙ ДЕЯТЕЛЬНОСТИ»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D927B" w14:textId="4EC08814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5" w:history="1">
            <w:r w:rsidRPr="007635C0">
              <w:rPr>
                <w:rStyle w:val="af"/>
                <w:noProof/>
              </w:rPr>
              <w:t>1.1. Место учебной дисциплины в структуре основной образовательной программы: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92D83" w14:textId="7E54E5BD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6" w:history="1">
            <w:r w:rsidRPr="007635C0">
              <w:rPr>
                <w:rStyle w:val="af"/>
                <w:noProof/>
              </w:rPr>
              <w:t>1.2. Цель и планируемые результаты освоения учебной дисциплины: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3B03D" w14:textId="51001C34" w:rsidR="00150771" w:rsidRDefault="00150771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1294067" w:history="1">
            <w:r w:rsidRPr="007635C0">
              <w:rPr>
                <w:rStyle w:val="af"/>
                <w:noProof/>
              </w:rPr>
              <w:t>2. Структура и содержание дисцип</w:t>
            </w:r>
            <w:r w:rsidRPr="007635C0">
              <w:rPr>
                <w:rStyle w:val="af"/>
                <w:noProof/>
              </w:rPr>
              <w:t>л</w:t>
            </w:r>
            <w:r w:rsidRPr="007635C0">
              <w:rPr>
                <w:rStyle w:val="af"/>
                <w:noProof/>
              </w:rPr>
              <w:t>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CF018" w14:textId="4F9B210B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8" w:history="1">
            <w:r w:rsidRPr="007635C0">
              <w:rPr>
                <w:rStyle w:val="af"/>
                <w:noProof/>
              </w:rPr>
              <w:t>2.1. 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3C40D" w14:textId="5948AF68" w:rsidR="00150771" w:rsidRP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9" w:history="1">
            <w:r w:rsidRPr="00150771">
              <w:rPr>
                <w:rStyle w:val="af"/>
                <w:noProof/>
              </w:rPr>
              <w:t>2.2. Тематический план и содержание учебной дисциплины «Прикладные компьютерные программы в профессиональной деятельности»</w:t>
            </w:r>
            <w:r w:rsidRPr="00150771">
              <w:rPr>
                <w:noProof/>
                <w:webHidden/>
              </w:rPr>
              <w:tab/>
            </w:r>
            <w:r w:rsidRPr="00150771">
              <w:rPr>
                <w:noProof/>
                <w:webHidden/>
              </w:rPr>
              <w:fldChar w:fldCharType="begin"/>
            </w:r>
            <w:r w:rsidRPr="00150771">
              <w:rPr>
                <w:noProof/>
                <w:webHidden/>
              </w:rPr>
              <w:instrText xml:space="preserve"> PAGEREF _Toc191294069 \h </w:instrText>
            </w:r>
            <w:r w:rsidRPr="00150771">
              <w:rPr>
                <w:noProof/>
                <w:webHidden/>
              </w:rPr>
            </w:r>
            <w:r w:rsidRPr="00150771">
              <w:rPr>
                <w:noProof/>
                <w:webHidden/>
              </w:rPr>
              <w:fldChar w:fldCharType="separate"/>
            </w:r>
            <w:r w:rsidRPr="00150771">
              <w:rPr>
                <w:noProof/>
                <w:webHidden/>
              </w:rPr>
              <w:t>6</w:t>
            </w:r>
            <w:r w:rsidRPr="00150771">
              <w:rPr>
                <w:noProof/>
                <w:webHidden/>
              </w:rPr>
              <w:fldChar w:fldCharType="end"/>
            </w:r>
          </w:hyperlink>
        </w:p>
        <w:p w14:paraId="7254FFF6" w14:textId="6722E805" w:rsidR="00150771" w:rsidRDefault="00150771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1294070" w:history="1">
            <w:r w:rsidRPr="007635C0">
              <w:rPr>
                <w:rStyle w:val="af"/>
                <w:noProof/>
              </w:rPr>
              <w:t>3. Условия реализации программы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C6705" w14:textId="17455CCA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71" w:history="1">
            <w:r w:rsidRPr="007635C0">
              <w:rPr>
                <w:rStyle w:val="af"/>
                <w:noProof/>
              </w:rPr>
              <w:t>3.1. Материально-техническое и кадровое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8FEF6" w14:textId="647DDBA7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72" w:history="1">
            <w:r w:rsidRPr="007635C0">
              <w:rPr>
                <w:rStyle w:val="af"/>
                <w:noProof/>
              </w:rPr>
              <w:t>3.2. Информационное обеспечение реализации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9FC89" w14:textId="0A2C3924" w:rsidR="00150771" w:rsidRDefault="00150771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1294073" w:history="1">
            <w:r w:rsidRPr="007635C0">
              <w:rPr>
                <w:rStyle w:val="af"/>
                <w:caps/>
                <w:noProof/>
              </w:rPr>
              <w:t>4. 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CC455" w14:textId="2C79CD17" w:rsidR="00E87A59" w:rsidRDefault="00150771" w:rsidP="00E87A59">
          <w:r>
            <w:rPr>
              <w:b/>
              <w:bCs/>
            </w:rPr>
            <w:fldChar w:fldCharType="end"/>
          </w:r>
        </w:p>
      </w:sdtContent>
    </w:sdt>
    <w:p w14:paraId="5E34E983" w14:textId="77777777" w:rsidR="00E87A59" w:rsidRDefault="00E87A59" w:rsidP="00E87A59">
      <w:pPr>
        <w:jc w:val="center"/>
        <w:rPr>
          <w:rFonts w:ascii="Times New Roman Полужирный" w:hAnsi="Times New Roman Полужирный"/>
          <w:b/>
          <w:caps/>
          <w:sz w:val="24"/>
        </w:rPr>
      </w:pPr>
    </w:p>
    <w:p w14:paraId="4156AADE" w14:textId="35F980D4" w:rsidR="00A550BA" w:rsidRPr="005C3A33" w:rsidRDefault="00E87A59" w:rsidP="00A550BA">
      <w:pPr>
        <w:pStyle w:val="16"/>
        <w:numPr>
          <w:ilvl w:val="0"/>
          <w:numId w:val="2"/>
        </w:numPr>
        <w:jc w:val="center"/>
        <w:outlineLvl w:val="0"/>
        <w:rPr>
          <w:rFonts w:eastAsia="Segoe UI"/>
          <w:lang w:val="ru-RU"/>
        </w:rPr>
      </w:pPr>
      <w:r w:rsidRPr="00A550BA">
        <w:rPr>
          <w:lang w:val="ru-RU"/>
        </w:rPr>
        <w:br w:type="page"/>
      </w:r>
      <w:bookmarkStart w:id="1" w:name="_Toc190875450"/>
      <w:bookmarkStart w:id="2" w:name="_Toc191294064"/>
      <w:r w:rsidR="00A550BA" w:rsidRPr="005C3A33">
        <w:rPr>
          <w:b/>
          <w:caps/>
          <w:lang w:val="ru-RU" w:eastAsia="ru-RU"/>
        </w:rPr>
        <w:t xml:space="preserve">Общая характеристика Рабочей программы учебной дисциплины </w:t>
      </w:r>
      <w:r w:rsidR="00A550BA" w:rsidRPr="005C3A33">
        <w:rPr>
          <w:rFonts w:eastAsia="Segoe UI"/>
          <w:b/>
          <w:bCs/>
          <w:lang w:val="ru-RU"/>
        </w:rPr>
        <w:t>«</w:t>
      </w:r>
      <w:r w:rsidR="00A550BA">
        <w:rPr>
          <w:rFonts w:eastAsia="Segoe UI"/>
          <w:b/>
          <w:bCs/>
          <w:lang w:val="ru-RU"/>
        </w:rPr>
        <w:t>ПРИКЛАДНЫЕ КОМПЬЮТЕРНЫЕ ПРОГРАММЫ</w:t>
      </w:r>
      <w:r w:rsidR="00A550BA" w:rsidRPr="005C3A33">
        <w:rPr>
          <w:rFonts w:eastAsia="Segoe UI"/>
          <w:b/>
          <w:bCs/>
          <w:lang w:val="ru-RU"/>
        </w:rPr>
        <w:t xml:space="preserve"> В ПРОФЕССИОНАЛЬНОЙ ДЕЯТЕЛЬНОСТИ»</w:t>
      </w:r>
      <w:bookmarkEnd w:id="1"/>
      <w:bookmarkEnd w:id="2"/>
    </w:p>
    <w:p w14:paraId="34E5E489" w14:textId="77777777" w:rsidR="00A550BA" w:rsidRPr="005C3A33" w:rsidRDefault="00A550BA" w:rsidP="00A550BA">
      <w:pPr>
        <w:pStyle w:val="16"/>
        <w:rPr>
          <w:lang w:val="ru-RU"/>
        </w:rPr>
      </w:pPr>
    </w:p>
    <w:p w14:paraId="16582C0C" w14:textId="0F9B3F5A" w:rsidR="00E87A59" w:rsidRPr="00A550BA" w:rsidRDefault="00A550BA" w:rsidP="00A550BA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3" w:name="_Toc190875329"/>
      <w:bookmarkStart w:id="4" w:name="_Toc190875451"/>
      <w:bookmarkStart w:id="5" w:name="_Toc191294065"/>
      <w:r w:rsidRPr="005C3A33">
        <w:rPr>
          <w:rFonts w:ascii="Times New Roman" w:hAnsi="Times New Roman"/>
          <w:color w:val="auto"/>
          <w:sz w:val="24"/>
          <w:szCs w:val="24"/>
        </w:rPr>
        <w:t xml:space="preserve">1.1. </w:t>
      </w:r>
      <w:r w:rsidRPr="005C3A33">
        <w:rPr>
          <w:rFonts w:ascii="Times New Roman" w:eastAsia="Times New Roman" w:hAnsi="Times New Roman"/>
          <w:color w:val="auto"/>
          <w:spacing w:val="0"/>
          <w:sz w:val="24"/>
          <w:szCs w:val="24"/>
        </w:rPr>
        <w:t>Место учебной дисциплины в структуре основной образовательной программы</w:t>
      </w:r>
      <w:bookmarkEnd w:id="3"/>
      <w:bookmarkEnd w:id="4"/>
      <w:r>
        <w:rPr>
          <w:rFonts w:ascii="Times New Roman" w:eastAsia="Times New Roman" w:hAnsi="Times New Roman"/>
          <w:color w:val="auto"/>
          <w:spacing w:val="0"/>
          <w:sz w:val="24"/>
          <w:szCs w:val="24"/>
        </w:rPr>
        <w:t>:</w:t>
      </w:r>
      <w:bookmarkEnd w:id="5"/>
    </w:p>
    <w:p w14:paraId="30951265" w14:textId="63BAC818" w:rsidR="00A550BA" w:rsidRPr="005C3A33" w:rsidRDefault="00A550BA" w:rsidP="00A550BA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Учебная дисциплина «</w:t>
      </w:r>
      <w:r w:rsidRPr="00A550BA">
        <w:rPr>
          <w:rFonts w:ascii="Times New Roman" w:hAnsi="Times New Roman"/>
          <w:sz w:val="24"/>
          <w:szCs w:val="24"/>
        </w:rPr>
        <w:t>Прикладные компьютерные программы в профессиональной деятельности</w:t>
      </w:r>
      <w:r w:rsidRPr="005C3A33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</w:t>
      </w:r>
      <w:r>
        <w:t>ППССЗ</w:t>
      </w:r>
      <w:r w:rsidRPr="005C3A33">
        <w:rPr>
          <w:rFonts w:ascii="Times New Roman" w:hAnsi="Times New Roman"/>
          <w:sz w:val="24"/>
          <w:szCs w:val="24"/>
        </w:rPr>
        <w:t xml:space="preserve"> в соответствии с ФГОС СПО по </w:t>
      </w:r>
      <w:r w:rsidRPr="00A550BA">
        <w:rPr>
          <w:rFonts w:ascii="Times New Roman" w:hAnsi="Times New Roman"/>
          <w:sz w:val="24"/>
          <w:szCs w:val="24"/>
        </w:rPr>
        <w:t>специальности 08.02.12 «Строительство и эксплуатация автомобильных дорог, аэродромов и городских путей сообщения».</w:t>
      </w:r>
      <w:r w:rsidRPr="005C3A33">
        <w:rPr>
          <w:rFonts w:ascii="Times New Roman" w:hAnsi="Times New Roman"/>
          <w:sz w:val="24"/>
          <w:szCs w:val="24"/>
        </w:rPr>
        <w:t xml:space="preserve"> </w:t>
      </w:r>
    </w:p>
    <w:p w14:paraId="149EF120" w14:textId="77777777" w:rsidR="00A550BA" w:rsidRDefault="00A550BA" w:rsidP="00E87A59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08A45C21" w14:textId="77777777" w:rsidR="00A550BA" w:rsidRPr="005C3A33" w:rsidRDefault="00A550BA" w:rsidP="00A550BA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6" w:name="_Toc190875330"/>
      <w:bookmarkStart w:id="7" w:name="_Toc190875452"/>
      <w:bookmarkStart w:id="8" w:name="_Toc191294066"/>
      <w:r w:rsidRPr="005C3A33">
        <w:rPr>
          <w:rFonts w:ascii="Times New Roman" w:hAnsi="Times New Roman"/>
          <w:color w:val="auto"/>
          <w:sz w:val="24"/>
          <w:szCs w:val="24"/>
        </w:rPr>
        <w:t xml:space="preserve">1.2. </w:t>
      </w:r>
      <w:r>
        <w:rPr>
          <w:rFonts w:ascii="Times New Roman" w:hAnsi="Times New Roman"/>
          <w:color w:val="auto"/>
          <w:sz w:val="24"/>
          <w:szCs w:val="24"/>
        </w:rPr>
        <w:t>Цель и п</w:t>
      </w:r>
      <w:r w:rsidRPr="005C3A33">
        <w:rPr>
          <w:rFonts w:ascii="Times New Roman" w:hAnsi="Times New Roman"/>
          <w:color w:val="auto"/>
          <w:sz w:val="24"/>
          <w:szCs w:val="24"/>
        </w:rPr>
        <w:t>ланируемые результаты освоения</w:t>
      </w:r>
      <w:r>
        <w:rPr>
          <w:rFonts w:ascii="Times New Roman" w:hAnsi="Times New Roman"/>
          <w:color w:val="auto"/>
          <w:sz w:val="24"/>
          <w:szCs w:val="24"/>
        </w:rPr>
        <w:t xml:space="preserve"> учебной</w:t>
      </w:r>
      <w:r w:rsidRPr="005C3A33">
        <w:rPr>
          <w:rFonts w:ascii="Times New Roman" w:hAnsi="Times New Roman"/>
          <w:color w:val="auto"/>
          <w:sz w:val="24"/>
          <w:szCs w:val="24"/>
        </w:rPr>
        <w:t xml:space="preserve"> дисциплины</w:t>
      </w:r>
      <w:bookmarkEnd w:id="6"/>
      <w:bookmarkEnd w:id="7"/>
      <w:r>
        <w:rPr>
          <w:rFonts w:ascii="Times New Roman" w:hAnsi="Times New Roman"/>
          <w:color w:val="auto"/>
          <w:sz w:val="24"/>
          <w:szCs w:val="24"/>
        </w:rPr>
        <w:t>:</w:t>
      </w:r>
      <w:bookmarkEnd w:id="8"/>
    </w:p>
    <w:p w14:paraId="57713DBB" w14:textId="6EFE4104" w:rsidR="00E87A59" w:rsidRPr="00A550BA" w:rsidRDefault="00A550BA" w:rsidP="00A550BA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5C3A33">
        <w:rPr>
          <w:rFonts w:ascii="Times New Roman" w:hAnsi="Times New Roman"/>
          <w:bCs/>
          <w:sz w:val="24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3969"/>
      </w:tblGrid>
      <w:tr w:rsidR="00E87A59" w14:paraId="201B02D2" w14:textId="77777777" w:rsidTr="00A550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14A4" w14:textId="77777777" w:rsidR="00E87A59" w:rsidRDefault="00E87A59" w:rsidP="00F327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A521" w14:textId="77777777" w:rsidR="00E87A59" w:rsidRDefault="00E87A59" w:rsidP="00F327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9BCC0" w14:textId="77777777" w:rsidR="00E87A59" w:rsidRDefault="00E87A59" w:rsidP="00F327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</w:tr>
      <w:tr w:rsidR="00E87A59" w14:paraId="77006C64" w14:textId="77777777" w:rsidTr="00A550BA">
        <w:trPr>
          <w:trHeight w:val="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E970" w14:textId="77777777" w:rsidR="00E87A59" w:rsidRDefault="00E87A59" w:rsidP="00F327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CD33B8A" w14:textId="77777777" w:rsidR="00E87A59" w:rsidRDefault="00E87A59" w:rsidP="00F327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06C07BAA" w14:textId="2B111E61" w:rsidR="00E87A59" w:rsidRDefault="00E87A59" w:rsidP="00F327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EA8C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51B6C2C4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современную научную профессиональную терминологию;</w:t>
            </w:r>
          </w:p>
          <w:p w14:paraId="6B5AC51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безопасности; </w:t>
            </w:r>
          </w:p>
          <w:p w14:paraId="14483F81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14:paraId="32B8EF3D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7BBEB38D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DFB117F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14:paraId="03DB16EC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10CA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содержание актуальной нормативно-правовой документации; </w:t>
            </w:r>
          </w:p>
          <w:p w14:paraId="4E8FB993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современная научная и профессиональная терминология;</w:t>
            </w:r>
          </w:p>
          <w:p w14:paraId="7ACF0BF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740B4BE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ресурсы, задействованные в профессиональной деятельности;</w:t>
            </w:r>
          </w:p>
          <w:p w14:paraId="706C1E9B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 обеспечения ресурсосбережения;</w:t>
            </w:r>
          </w:p>
          <w:p w14:paraId="7EDF0EF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направления изменения климатических условий региона</w:t>
            </w:r>
          </w:p>
          <w:p w14:paraId="4E4E719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здорового образа жизни; </w:t>
            </w:r>
          </w:p>
          <w:p w14:paraId="3268E043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7C703078" w14:textId="77777777" w:rsidR="00E87A59" w:rsidRDefault="00E87A59" w:rsidP="00F327B9">
            <w:pPr>
              <w:spacing w:after="200" w:line="276" w:lineRule="auto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профилактики перенапряжения</w:t>
            </w:r>
          </w:p>
        </w:tc>
      </w:tr>
    </w:tbl>
    <w:p w14:paraId="02AADED9" w14:textId="77777777" w:rsidR="00A550BA" w:rsidRDefault="00A550BA" w:rsidP="001A1859">
      <w:pPr>
        <w:pStyle w:val="12"/>
        <w:rPr>
          <w:rFonts w:ascii="Times New Roman" w:hAnsi="Times New Roman"/>
          <w:color w:val="auto"/>
          <w:szCs w:val="24"/>
        </w:rPr>
      </w:pPr>
      <w:bookmarkStart w:id="9" w:name="_Toc190875331"/>
      <w:bookmarkStart w:id="10" w:name="_Toc190875453"/>
    </w:p>
    <w:p w14:paraId="11D2E3A4" w14:textId="77777777" w:rsidR="00A550BA" w:rsidRDefault="00A550BA">
      <w:pPr>
        <w:jc w:val="both"/>
        <w:rPr>
          <w:rFonts w:ascii="Times New Roman" w:hAnsi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Cs w:val="24"/>
        </w:rPr>
        <w:br w:type="page"/>
      </w:r>
    </w:p>
    <w:p w14:paraId="3F1B4281" w14:textId="7033E486" w:rsidR="00A550BA" w:rsidRPr="005C3A33" w:rsidRDefault="00A550BA" w:rsidP="001A1859">
      <w:pPr>
        <w:pStyle w:val="12"/>
        <w:rPr>
          <w:rFonts w:ascii="Times New Roman" w:hAnsi="Times New Roman"/>
          <w:color w:val="auto"/>
          <w:szCs w:val="24"/>
        </w:rPr>
      </w:pPr>
      <w:bookmarkStart w:id="11" w:name="_Toc191294067"/>
      <w:r w:rsidRPr="005C3A33">
        <w:rPr>
          <w:rFonts w:ascii="Times New Roman" w:hAnsi="Times New Roman"/>
          <w:color w:val="auto"/>
          <w:szCs w:val="24"/>
        </w:rPr>
        <w:t>2. Структура и содержание ДИСЦИПЛИНЫ</w:t>
      </w:r>
      <w:bookmarkEnd w:id="9"/>
      <w:bookmarkEnd w:id="10"/>
      <w:bookmarkEnd w:id="11"/>
    </w:p>
    <w:p w14:paraId="112BC446" w14:textId="37D67F56" w:rsidR="00A550BA" w:rsidRPr="00F412A3" w:rsidRDefault="00A550BA" w:rsidP="00F412A3">
      <w:pPr>
        <w:pStyle w:val="11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2" w:name="_Toc190875332"/>
      <w:bookmarkStart w:id="13" w:name="_Toc190875454"/>
      <w:bookmarkStart w:id="14" w:name="_Toc191294068"/>
      <w:r w:rsidRPr="005C3A33">
        <w:rPr>
          <w:rFonts w:ascii="Times New Roman" w:hAnsi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12"/>
      <w:bookmarkEnd w:id="13"/>
      <w:bookmarkEnd w:id="14"/>
    </w:p>
    <w:p w14:paraId="743059DF" w14:textId="77777777" w:rsidR="00A550BA" w:rsidRDefault="00A550BA" w:rsidP="00A550BA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9"/>
        <w:gridCol w:w="1915"/>
      </w:tblGrid>
      <w:tr w:rsidR="00A550BA" w:rsidRPr="005C3A33" w14:paraId="51518C1A" w14:textId="77777777" w:rsidTr="00F412A3">
        <w:trPr>
          <w:trHeight w:val="460"/>
        </w:trPr>
        <w:tc>
          <w:tcPr>
            <w:tcW w:w="7789" w:type="dxa"/>
            <w:shd w:val="clear" w:color="auto" w:fill="auto"/>
          </w:tcPr>
          <w:p w14:paraId="06B27309" w14:textId="77777777" w:rsidR="00A550BA" w:rsidRPr="005C3A33" w:rsidRDefault="00A550BA" w:rsidP="001A18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15" w:type="dxa"/>
            <w:shd w:val="clear" w:color="auto" w:fill="auto"/>
          </w:tcPr>
          <w:p w14:paraId="06F3C823" w14:textId="77777777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550BA" w:rsidRPr="005C3A33" w14:paraId="2393A070" w14:textId="77777777" w:rsidTr="00F412A3">
        <w:trPr>
          <w:trHeight w:val="285"/>
        </w:trPr>
        <w:tc>
          <w:tcPr>
            <w:tcW w:w="7789" w:type="dxa"/>
            <w:shd w:val="clear" w:color="auto" w:fill="auto"/>
          </w:tcPr>
          <w:p w14:paraId="4078B3C9" w14:textId="77777777" w:rsidR="00A550BA" w:rsidRPr="005C3A33" w:rsidRDefault="00A550BA" w:rsidP="001A18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915" w:type="dxa"/>
            <w:shd w:val="clear" w:color="auto" w:fill="auto"/>
          </w:tcPr>
          <w:p w14:paraId="719606E6" w14:textId="60D44DDF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77</w:t>
            </w:r>
          </w:p>
        </w:tc>
      </w:tr>
      <w:tr w:rsidR="00A550BA" w:rsidRPr="005C3A33" w14:paraId="2E4ACA25" w14:textId="77777777" w:rsidTr="00F412A3">
        <w:tc>
          <w:tcPr>
            <w:tcW w:w="7789" w:type="dxa"/>
            <w:shd w:val="clear" w:color="auto" w:fill="auto"/>
          </w:tcPr>
          <w:p w14:paraId="717EBE54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 xml:space="preserve">в т.ч. в форме практической подготовки </w:t>
            </w:r>
          </w:p>
        </w:tc>
        <w:tc>
          <w:tcPr>
            <w:tcW w:w="1915" w:type="dxa"/>
            <w:shd w:val="clear" w:color="auto" w:fill="auto"/>
          </w:tcPr>
          <w:p w14:paraId="26588DF5" w14:textId="7E1BA194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A550BA" w:rsidRPr="005C3A33" w14:paraId="358D2DA2" w14:textId="77777777" w:rsidTr="00F412A3">
        <w:tc>
          <w:tcPr>
            <w:tcW w:w="7789" w:type="dxa"/>
            <w:shd w:val="clear" w:color="auto" w:fill="auto"/>
          </w:tcPr>
          <w:p w14:paraId="0639B4A1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15" w:type="dxa"/>
            <w:shd w:val="clear" w:color="auto" w:fill="auto"/>
          </w:tcPr>
          <w:p w14:paraId="6ED32707" w14:textId="77777777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50BA" w:rsidRPr="005C3A33" w14:paraId="5EAB3EF5" w14:textId="77777777" w:rsidTr="00F412A3">
        <w:tc>
          <w:tcPr>
            <w:tcW w:w="7789" w:type="dxa"/>
            <w:shd w:val="clear" w:color="auto" w:fill="auto"/>
          </w:tcPr>
          <w:p w14:paraId="041C5D86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915" w:type="dxa"/>
            <w:shd w:val="clear" w:color="auto" w:fill="auto"/>
          </w:tcPr>
          <w:p w14:paraId="4F3C7D99" w14:textId="158C0633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F412A3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A550BA" w:rsidRPr="005C3A33" w14:paraId="6632550B" w14:textId="77777777" w:rsidTr="00F412A3">
        <w:tc>
          <w:tcPr>
            <w:tcW w:w="7789" w:type="dxa"/>
            <w:shd w:val="clear" w:color="auto" w:fill="auto"/>
          </w:tcPr>
          <w:p w14:paraId="6A9B17D1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1915" w:type="dxa"/>
            <w:shd w:val="clear" w:color="auto" w:fill="auto"/>
          </w:tcPr>
          <w:p w14:paraId="5AED8C75" w14:textId="76B3F765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A550BA" w:rsidRPr="005C3A33" w14:paraId="0A235BB0" w14:textId="77777777" w:rsidTr="00F412A3">
        <w:tc>
          <w:tcPr>
            <w:tcW w:w="7789" w:type="dxa"/>
            <w:shd w:val="clear" w:color="auto" w:fill="auto"/>
          </w:tcPr>
          <w:p w14:paraId="1AFA1E9C" w14:textId="7F1F7593" w:rsidR="00A550BA" w:rsidRPr="00A550BA" w:rsidRDefault="00A550BA" w:rsidP="001A18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0BA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15" w:type="dxa"/>
            <w:shd w:val="clear" w:color="auto" w:fill="auto"/>
          </w:tcPr>
          <w:p w14:paraId="0874F68E" w14:textId="74EE82FB" w:rsidR="00A550BA" w:rsidRPr="00F412A3" w:rsidRDefault="00A550BA" w:rsidP="001A1859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412A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A550BA" w:rsidRPr="005C3A33" w14:paraId="7FB820C1" w14:textId="77777777" w:rsidTr="00F412A3">
        <w:tc>
          <w:tcPr>
            <w:tcW w:w="7789" w:type="dxa"/>
            <w:shd w:val="clear" w:color="auto" w:fill="auto"/>
          </w:tcPr>
          <w:p w14:paraId="33F58075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915" w:type="dxa"/>
            <w:shd w:val="clear" w:color="auto" w:fill="auto"/>
          </w:tcPr>
          <w:p w14:paraId="6C4DCCD6" w14:textId="77777777" w:rsidR="00A550BA" w:rsidRPr="00F412A3" w:rsidRDefault="00A550BA" w:rsidP="001A1859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412A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F412A3" w:rsidRPr="005C3A33" w14:paraId="48845D12" w14:textId="77777777" w:rsidTr="00F412A3">
        <w:trPr>
          <w:trHeight w:val="268"/>
        </w:trPr>
        <w:tc>
          <w:tcPr>
            <w:tcW w:w="7789" w:type="dxa"/>
            <w:shd w:val="clear" w:color="auto" w:fill="auto"/>
          </w:tcPr>
          <w:p w14:paraId="0F1B3CB3" w14:textId="77777777" w:rsidR="00F412A3" w:rsidRPr="005C3A33" w:rsidRDefault="00F412A3" w:rsidP="001A1859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915" w:type="dxa"/>
            <w:shd w:val="clear" w:color="auto" w:fill="auto"/>
          </w:tcPr>
          <w:p w14:paraId="55CD856C" w14:textId="1B8E683E" w:rsidR="00F412A3" w:rsidRPr="005C3A33" w:rsidRDefault="00F412A3" w:rsidP="00F412A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</w:tbl>
    <w:p w14:paraId="30429DF4" w14:textId="77777777" w:rsidR="00A550BA" w:rsidRPr="00A550BA" w:rsidRDefault="00A550BA" w:rsidP="00A550BA"/>
    <w:p w14:paraId="6926156D" w14:textId="77777777" w:rsidR="00F412A3" w:rsidRDefault="00F412A3">
      <w:pPr>
        <w:jc w:val="both"/>
        <w:rPr>
          <w:rFonts w:ascii="Times New Roman" w:hAnsi="Times New Roman"/>
          <w:sz w:val="24"/>
        </w:rPr>
        <w:sectPr w:rsidR="00F412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A28AA5" w14:textId="225F3E03" w:rsidR="00E87A59" w:rsidRPr="00F412A3" w:rsidRDefault="00F412A3" w:rsidP="00E87A59">
      <w:pPr>
        <w:spacing w:after="120" w:line="276" w:lineRule="auto"/>
        <w:ind w:firstLine="709"/>
        <w:outlineLvl w:val="1"/>
        <w:rPr>
          <w:rFonts w:ascii="Times New Roman" w:hAnsi="Times New Roman"/>
          <w:b/>
          <w:bCs/>
        </w:rPr>
      </w:pPr>
      <w:bookmarkStart w:id="15" w:name="_Toc191294069"/>
      <w:r w:rsidRPr="00F412A3">
        <w:rPr>
          <w:rFonts w:ascii="Times New Roman" w:hAnsi="Times New Roman"/>
          <w:b/>
          <w:bCs/>
          <w:color w:val="auto"/>
          <w:sz w:val="24"/>
          <w:szCs w:val="24"/>
        </w:rPr>
        <w:t>2.2.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F412A3">
        <w:rPr>
          <w:rFonts w:ascii="Times New Roman" w:hAnsi="Times New Roman"/>
          <w:b/>
          <w:bCs/>
          <w:color w:val="auto"/>
          <w:sz w:val="24"/>
          <w:szCs w:val="24"/>
        </w:rPr>
        <w:t>Тематический план и содержание учебной дисциплины «Прикладные компьютерные программы в профессиональной деятельности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»</w:t>
      </w:r>
      <w:bookmarkEnd w:id="15"/>
    </w:p>
    <w:tbl>
      <w:tblPr>
        <w:tblW w:w="1516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08"/>
        <w:gridCol w:w="8789"/>
        <w:gridCol w:w="992"/>
        <w:gridCol w:w="2410"/>
      </w:tblGrid>
      <w:tr w:rsidR="00F412A3" w:rsidRPr="00F412A3" w14:paraId="06D46CA6" w14:textId="28B32327" w:rsidTr="00E31CB4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A167" w14:textId="661A9EE0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12A3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AE82" w14:textId="12E71694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12A3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E328" w14:textId="4659DCEB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412A3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591E" w14:textId="404BC34C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412A3">
              <w:rPr>
                <w:rFonts w:ascii="Times New Roman" w:hAnsi="Times New Roman"/>
                <w:b/>
                <w:bCs/>
              </w:rPr>
              <w:t xml:space="preserve">Коды </w:t>
            </w:r>
            <w:r w:rsidR="00E31CB4">
              <w:rPr>
                <w:rFonts w:ascii="Times New Roman" w:hAnsi="Times New Roman"/>
                <w:b/>
                <w:bCs/>
              </w:rPr>
              <w:t>компетенций</w:t>
            </w:r>
          </w:p>
        </w:tc>
      </w:tr>
      <w:tr w:rsidR="00F412A3" w:rsidRPr="00F412A3" w14:paraId="34F5089C" w14:textId="075FDED2" w:rsidTr="00E31CB4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8D15B" w14:textId="77777777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412A3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A9D" w14:textId="77777777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412A3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D1AF" w14:textId="32DA69D2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C8C7" w14:textId="001A7602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F412A3" w14:paraId="36ED9605" w14:textId="3A6A2D65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81EC4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 Методы и средства </w:t>
            </w:r>
          </w:p>
          <w:p w14:paraId="4AA113BA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информационных технологий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AE33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846B" w14:textId="0BFDBEDF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50E3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2A41A900" w14:textId="6E97DC18" w:rsidTr="00B5360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2032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0AF5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4F50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и задачи дисциплины. Принципы использования информационных технологий в профессиональной деятельности. Понятие BIM – технологий. Цели, задачи и принципы информационного моделирования ОКС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3209" w14:textId="2ABD1949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8AA83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6B523569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52E3776F" w14:textId="4BD7E478" w:rsidR="00E31CB4" w:rsidRDefault="00E31CB4" w:rsidP="00E31CB4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C0797D4" w14:textId="7B69BAC2" w:rsidTr="00B5360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1F12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C69D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3D0B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Состав, функции и возможности использования пакетов прикладных программ для информационного моделирования (BIM-технологий) в профессиональной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B309" w14:textId="337FDBD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E91B9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4CA446A5" w14:textId="6F9939C0" w:rsidTr="00B5360D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68C5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35B7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99C1" w14:textId="67CC7BFA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Инструменты реализации BIM (Autodesk, </w:t>
            </w:r>
            <w:proofErr w:type="spellStart"/>
            <w:r>
              <w:rPr>
                <w:rFonts w:ascii="Times New Roman" w:hAnsi="Times New Roman"/>
                <w:sz w:val="24"/>
              </w:rPr>
              <w:t>Nemetschek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Allplan,Graphisoft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Аскон)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F7CA" w14:textId="4B21842C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968E5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0756BEE8" w14:textId="6F49F3A1" w:rsidTr="00B5360D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175C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0215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4BB6B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создания BIM модели. Стандарты и своды правил разработки информационных моделей ОКС. Уровни проработки информационных моделей ОКС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6AFB" w14:textId="5FD8673F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4A8C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F412A3" w14:paraId="54060AF9" w14:textId="609CBB51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C9EF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Программные средства информационных технологий. Двух– и трехмерное моделирование.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A866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2F5A" w14:textId="7901C3E6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09C9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74191376" w14:textId="43434B6C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DBF6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1640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83B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программного обеспечения. Прикладное программное обеспечение в профессиональной деятельности. Общее представление о двух- и трехмерном моделировании. Программы для двух– и трехмерного моделирования (AutoCAD, AutoCAD 3D,3</w:t>
            </w:r>
            <w:proofErr w:type="gramStart"/>
            <w:r>
              <w:rPr>
                <w:rFonts w:ascii="Times New Roman" w:hAnsi="Times New Roman"/>
                <w:sz w:val="24"/>
              </w:rPr>
              <w:t>DSMAX,Inventor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sz w:val="24"/>
              </w:rPr>
              <w:t>NanoCAD,ArhiCAD</w:t>
            </w:r>
            <w:proofErr w:type="spellEnd"/>
            <w:r>
              <w:rPr>
                <w:rFonts w:ascii="Times New Roman" w:hAnsi="Times New Roman"/>
                <w:sz w:val="24"/>
              </w:rPr>
              <w:t>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CE2A" w14:textId="209022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987988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A7B13D9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07B13B31" w14:textId="4EB54393" w:rsidR="00E31CB4" w:rsidRDefault="00E31CB4" w:rsidP="00E31CB4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4239C09" w14:textId="353868D2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80DE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86C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9BF3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Декартовы и полярные координаты в 3D пространстве. Пользовательская система координат. Поверхностное моделирование. Типы моделей трехмерных 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B875" w14:textId="54870493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A0599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3914991A" w14:textId="11559919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C82E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6E6C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D35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панорамирования и зумирования чертежа. Средства создания базовых геометрических объектов (тел).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B43C" w14:textId="5AC750F8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F17B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37286C3C" w14:textId="589EAEAF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249A4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188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E2B7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Функции для обеспечения необходимой точности моделей. Средства выполнения операций редактирования объектов (тел). Свойства и визуализация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2C38" w14:textId="2B7A2492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6788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6831B350" w14:textId="56B0C531" w:rsidTr="00071E6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06E6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7BD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FD7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Использование полезных приложений, специализированного инструментария при оформлении проектной документации для строительства в соответствии с </w:t>
            </w:r>
            <w:hyperlink r:id="rId8" w:history="1">
              <w:r>
                <w:rPr>
                  <w:rFonts w:ascii="Times New Roman" w:hAnsi="Times New Roman"/>
                  <w:sz w:val="24"/>
                </w:rPr>
                <w:t xml:space="preserve">ГОСТ Р 21.101-2020 Система проектной документации для строительства. Основные требования к проектной и рабочей документации 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BC0C" w14:textId="07D9ACCA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56ECAC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6C28C0E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5689BB25" w14:textId="4083BB72" w:rsidR="00E31CB4" w:rsidRDefault="00E31CB4" w:rsidP="00E31CB4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3BE941DA" w14:textId="7CDD6C2E" w:rsidTr="00071E6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E70B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68D0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C8E8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создания чертежной документации из двух– и трехмерного пространства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E614" w14:textId="44C67A41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1692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F412A3" w14:paraId="4412F6A6" w14:textId="7A4AD499" w:rsidTr="00E31CB4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0C4D" w14:textId="77777777" w:rsidR="00F412A3" w:rsidRDefault="00F412A3" w:rsidP="00F327B9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EA71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33BC" w14:textId="4F41C953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F190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14054E8A" w14:textId="3BA1DE14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30D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9DE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B25C" w14:textId="59DE81BC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1. Изучение интерфейса программы.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157C" w14:textId="524CEA24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95A34F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7CA6F7F2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BD18B05" w14:textId="2C82EEA2" w:rsidR="00E31CB4" w:rsidRDefault="00E31CB4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D4CA4AC" w14:textId="40CF0BEB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B2D1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2B59F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695B" w14:textId="261ACCE0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2. Создание 3Dобъектов.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8024" w14:textId="6BBF3E11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90CB0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16072621" w14:textId="10389F5F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2172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C66B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AC97" w14:textId="02B049FF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3. Применение команд редактирования при создании модели.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3351" w14:textId="22BD0DF6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46B46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2C39DCAB" w14:textId="1E840321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E6A79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7D6B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6D6E" w14:textId="06F42E5F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4 Применение функций для обеспечения необходимой точности моделей.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3780" w14:textId="49CD4C8A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8BA7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706AB046" w14:textId="29CE6C74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556E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44E3" w14:textId="42F3F038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8FD5" w14:textId="7F29C35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5. Визуализация (анимация) двух– и трехмерных моделей ОКС.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1139" w14:textId="63FE307C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355F6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3FF46C3C" w14:textId="06256F73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ECC4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00E2" w14:textId="7A1CFDED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A43D" w14:textId="39B0E4F9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6. Отображение данных информационной модели ОКС в графическом и табличном виде Вывод на печать.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70D8" w14:textId="2996E388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4E17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F412A3" w14:paraId="2C1A6F8B" w14:textId="7C92CEE7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7448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 Программное обеспечение для информационного моделирования. </w:t>
            </w:r>
          </w:p>
          <w:p w14:paraId="0BA3C394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BAF1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F3D2" w14:textId="397F2A49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7E27BE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7911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1F03770A" w14:textId="70E95278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DF9F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8C1C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BF49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Программное обеспечение </w:t>
            </w:r>
            <w:proofErr w:type="spellStart"/>
            <w:r>
              <w:rPr>
                <w:rFonts w:ascii="Times New Roman" w:hAnsi="Times New Roman"/>
                <w:sz w:val="24"/>
              </w:rPr>
              <w:t>Renga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3245" w14:textId="53C5355B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22F092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3A73F9CA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20DC8DE" w14:textId="0E4291AD" w:rsidR="00E31CB4" w:rsidRDefault="00E31CB4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939DC11" w14:textId="25DFCF7B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6BDC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BDB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4424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Программное обеспечение Pilot-BIM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Entherprise</w:t>
            </w:r>
            <w:proofErr w:type="spellEnd"/>
            <w:r>
              <w:rPr>
                <w:rFonts w:ascii="Times New Roman" w:hAnsi="Times New Roman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Программное обеспечение </w:t>
            </w:r>
            <w:proofErr w:type="spellStart"/>
            <w:r>
              <w:rPr>
                <w:rFonts w:ascii="Times New Roman" w:hAnsi="Times New Roman"/>
                <w:sz w:val="24"/>
              </w:rPr>
              <w:t>TeklaStructures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Trimble</w:t>
            </w:r>
            <w:proofErr w:type="spellEnd"/>
            <w:r>
              <w:rPr>
                <w:rFonts w:ascii="Times New Roman" w:hAnsi="Times New Roman"/>
                <w:sz w:val="24"/>
              </w:rPr>
              <w:t>) или аналоги, принципы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F918" w14:textId="4C646442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76B91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7E9F9602" w14:textId="015650E7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3A7C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9DBB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0458" w14:textId="16BD01C3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Программное обеспечение </w:t>
            </w:r>
            <w:proofErr w:type="spellStart"/>
            <w:r>
              <w:rPr>
                <w:rFonts w:ascii="Times New Roman" w:hAnsi="Times New Roman"/>
                <w:sz w:val="24"/>
              </w:rPr>
              <w:t>Artisan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Rendering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Autodesk </w:t>
            </w:r>
            <w:proofErr w:type="spellStart"/>
            <w:r>
              <w:rPr>
                <w:rFonts w:ascii="Times New Roman" w:hAnsi="Times New Roman"/>
                <w:sz w:val="24"/>
              </w:rPr>
              <w:t>Civil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3D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3528" w14:textId="4F9CC5FD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6A5C5F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2DC6C8DA" w14:textId="1E55D947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2CB4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BAA97" w14:textId="581F1BD6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6D8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Программное обеспечение Autodesk </w:t>
            </w:r>
            <w:proofErr w:type="spellStart"/>
            <w:r>
              <w:rPr>
                <w:rFonts w:ascii="Times New Roman" w:hAnsi="Times New Roman"/>
                <w:sz w:val="24"/>
              </w:rPr>
              <w:t>Navisworks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Manageили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6307" w14:textId="095C76FF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D4093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356FB34D" w14:textId="062321B2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1AC1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2380" w14:textId="70D741A0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A09F" w14:textId="1B178A20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Программное обеспечение </w:t>
            </w:r>
            <w:proofErr w:type="spellStart"/>
            <w:r>
              <w:rPr>
                <w:rFonts w:ascii="Times New Roman" w:hAnsi="Times New Roman"/>
                <w:sz w:val="24"/>
              </w:rPr>
              <w:t>Graphisoft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Archicad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TrimbleConnect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Trimble</w:t>
            </w:r>
            <w:proofErr w:type="spellEnd"/>
            <w:r>
              <w:rPr>
                <w:rFonts w:ascii="Times New Roman" w:hAnsi="Times New Roman"/>
                <w:sz w:val="24"/>
              </w:rPr>
              <w:t>) или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B374" w14:textId="3B4DBD53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D0586C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160CD4E9" w14:textId="2FDCE7E6" w:rsidTr="0020789D">
        <w:trPr>
          <w:trHeight w:val="972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E6C03" w14:textId="77777777" w:rsidR="007E27BE" w:rsidRDefault="007E27BE" w:rsidP="00E31C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7D2B" w14:textId="0C070BA7" w:rsidR="007E27BE" w:rsidRDefault="007E27BE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986F" w14:textId="29F8A7D6" w:rsidR="007E27BE" w:rsidRDefault="007E27BE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Коллективная работа над проектом. Чтение (интерпретация) интерфейса специализированного программного обеспечения, поиск контекстной помощи, работа с документацией.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80E01F" w14:textId="7CDE870E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93307" w14:textId="77777777" w:rsidR="007E27BE" w:rsidRDefault="007E27BE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76BCDA7C" w14:textId="10EA5F35" w:rsidTr="00E31CB4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8F38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3A07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2AAE" w14:textId="6416BB3E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2ACE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5765FFA2" w14:textId="2A6970C9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A814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F734" w14:textId="2119C94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947C" w14:textId="46BBCAF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7. Создание простого плана. Инструменты редактирования.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0E1E" w14:textId="32C145DC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8B7CA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4FFA637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2A1890A9" w14:textId="5E9839AF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7E27BE" w14:paraId="79609E7F" w14:textId="0B725B5F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D898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2AE4" w14:textId="5548023C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476B" w14:textId="2FC23D26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8. 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6E4D" w14:textId="3BA1D3C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7F2ED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6CA1FC44" w14:textId="409F3667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6B0C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570B" w14:textId="50EFFE9F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16DD" w14:textId="19F25C6B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9. Работа с инструментами создания каркасных элементов – стены, перекрытия, крыши, лестницы, пандусы, ограждения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304E" w14:textId="4A464CC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F6F21F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267609D8" w14:textId="5F4ABD4A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EF4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39E0A" w14:textId="285812C1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2A1CC" w14:textId="3132E2E1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10. Назначение материалов. Заполнение проемов – окна, двери, витражи.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8ECB" w14:textId="2568C3DD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4CA616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3B9B357B" w14:textId="048C6A8B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6B54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63069" w14:textId="4A31F629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BFD25" w14:textId="7F84916A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11. Создание дополнительных архитектурных и конструктивных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95BC" w14:textId="3F2ECA08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01417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61A7B857" w14:textId="446F75AC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7CA2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D4199" w14:textId="722DD7DC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A4FE3" w14:textId="2D25484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12. Визуализация. Объемные виды, сечения, узлы. Создание сцены.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DE0D" w14:textId="01095918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20D9F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570128F6" w14:textId="07436BE5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C041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949BF" w14:textId="4642237E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EC67C" w14:textId="6A660C1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13. 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D97C" w14:textId="7B02F96F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E551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03C7BD52" w14:textId="2D552A67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88FF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Электронные коммуникации в профессиональной деятельности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5F60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295B" w14:textId="43CF592F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7C6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3ACF884B" w14:textId="72DA0E41" w:rsidTr="00E31CB4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6A54B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F20F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EBB0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компьютерных (электронных) коммуникаций. Виды компьютерных коммуникаций (средства связи, компьютерные сети). Программы и службы для совместной работы над проектами, позволяющее просматривать данные, обмениваться ими и выполнять поиск в облаке. Организация Единого Информационного Пространства (ЕИП).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Основные принципы работы в сети Интернет. Организация поиска информации в сети Интернет.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C361" w14:textId="0746D7BE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5D57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0F0826A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3261B758" w14:textId="25C7CBA4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7E27BE" w14:paraId="1606C2E2" w14:textId="69C37BD0" w:rsidTr="00E31CB4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786B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6C2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B9A0" w14:textId="361D2BE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DA65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7E2483A5" w14:textId="29D40386" w:rsidTr="00880D46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F04FC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09D1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81B3" w14:textId="67457E7A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14. Организация безопасной работы в сети Интернет.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A8C4" w14:textId="385F2BB9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654C65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9309F6D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597F350" w14:textId="4960DF2E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7E27BE" w14:paraId="1281C535" w14:textId="715E1069" w:rsidTr="00880D46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460E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5D54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3BFA" w14:textId="23627749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15. Применение облачных технологий в профессиональной деятельности. Создание, совместная работа и выполнение расчетов в облаке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E2F3" w14:textId="1386E07F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8FDE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7E27BE" w14:paraId="601D258C" w14:textId="77777777" w:rsidTr="002946E5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CB31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5A9F2" w14:textId="0F107AD4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6322" w14:textId="7A075B4F" w:rsidR="007E27BE" w:rsidRP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7E27B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EE5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7E27BE" w14:paraId="3AF98ACF" w14:textId="77777777" w:rsidTr="002946E5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D2ED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9906" w14:textId="234056B9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E31CB4">
              <w:rPr>
                <w:rFonts w:ascii="Times New Roman" w:hAnsi="Times New Roman"/>
                <w:sz w:val="24"/>
              </w:rPr>
              <w:t>Итоговый контроль в форме компьютерного тестирования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6D99" w14:textId="30C1131F" w:rsidR="007E27BE" w:rsidRP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7E27B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4825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7E27BE" w14:paraId="39049B2E" w14:textId="18080EA7" w:rsidTr="00E31CB4">
        <w:trPr>
          <w:trHeight w:val="20"/>
        </w:trPr>
        <w:tc>
          <w:tcPr>
            <w:tcW w:w="1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D789" w14:textId="2D3A9BDC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экзамена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1E50" w14:textId="3C7A093C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DD1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2EF652C0" w14:textId="55FD36BD" w:rsidTr="00E31CB4">
        <w:trPr>
          <w:trHeight w:val="20"/>
        </w:trPr>
        <w:tc>
          <w:tcPr>
            <w:tcW w:w="1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0995" w14:textId="4355B928" w:rsidR="007E27BE" w:rsidRDefault="007E27BE" w:rsidP="007E27BE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5629" w14:textId="3183014D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DA02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5BA80076" w14:textId="77777777" w:rsidR="00F412A3" w:rsidRDefault="00F412A3" w:rsidP="00E87A59">
      <w:pPr>
        <w:sectPr w:rsidR="00F412A3" w:rsidSect="00F412A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19A81B1" w14:textId="77777777" w:rsidR="007E27BE" w:rsidRPr="00D7335F" w:rsidRDefault="007E27BE" w:rsidP="007E27BE">
      <w:pPr>
        <w:pStyle w:val="12"/>
        <w:rPr>
          <w:rFonts w:ascii="Times New Roman" w:hAnsi="Times New Roman"/>
          <w:color w:val="auto"/>
          <w:szCs w:val="24"/>
        </w:rPr>
      </w:pPr>
      <w:bookmarkStart w:id="16" w:name="_Toc190875334"/>
      <w:bookmarkStart w:id="17" w:name="_Toc190875456"/>
      <w:bookmarkStart w:id="18" w:name="_Toc191294070"/>
      <w:r w:rsidRPr="00D7335F">
        <w:rPr>
          <w:rFonts w:ascii="Times New Roman" w:hAnsi="Times New Roman"/>
          <w:color w:val="auto"/>
          <w:szCs w:val="24"/>
        </w:rPr>
        <w:t>3. Условия реализации программы УЧЕБНОЙ дисциплины</w:t>
      </w:r>
      <w:bookmarkEnd w:id="16"/>
      <w:bookmarkEnd w:id="17"/>
      <w:bookmarkEnd w:id="18"/>
    </w:p>
    <w:p w14:paraId="0F6E4277" w14:textId="77777777" w:rsidR="007E27BE" w:rsidRPr="00D7335F" w:rsidRDefault="007E27BE" w:rsidP="007E27BE">
      <w:pPr>
        <w:pStyle w:val="110"/>
        <w:rPr>
          <w:rFonts w:ascii="Times New Roman" w:hAnsi="Times New Roman"/>
          <w:color w:val="auto"/>
          <w:sz w:val="24"/>
          <w:szCs w:val="24"/>
        </w:rPr>
      </w:pPr>
      <w:bookmarkStart w:id="19" w:name="_Toc190875335"/>
      <w:bookmarkStart w:id="20" w:name="_Toc190875457"/>
      <w:bookmarkStart w:id="21" w:name="_Toc191294071"/>
      <w:r w:rsidRPr="00D7335F">
        <w:rPr>
          <w:rFonts w:ascii="Times New Roman" w:hAnsi="Times New Roman"/>
          <w:color w:val="auto"/>
          <w:sz w:val="24"/>
          <w:szCs w:val="24"/>
        </w:rPr>
        <w:t>3.1. Материально-техническое и кадровое обеспечение</w:t>
      </w:r>
      <w:bookmarkEnd w:id="19"/>
      <w:bookmarkEnd w:id="20"/>
      <w:bookmarkEnd w:id="21"/>
    </w:p>
    <w:p w14:paraId="13F87692" w14:textId="77777777" w:rsidR="007E27BE" w:rsidRPr="0063671E" w:rsidRDefault="007E27BE" w:rsidP="007E27BE">
      <w:pPr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Для освоения программы общеобразовательной базовой учебной дисциплины </w:t>
      </w:r>
      <w:r w:rsidRPr="0063671E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Основы информационных технологий</w:t>
      </w:r>
      <w:r w:rsidRPr="0063671E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в ГБПОУ «КБАДК» создан учебный кабинет № 406 «Информационных технологий в профессиональной деятельности»,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3DE98061" w14:textId="77777777" w:rsidR="007E27BE" w:rsidRPr="0063671E" w:rsidRDefault="007E27BE" w:rsidP="007E27BE">
      <w:pPr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Pr="0063671E">
        <w:rPr>
          <w:rFonts w:ascii="Times New Roman" w:hAnsi="Times New Roman"/>
          <w:sz w:val="24"/>
          <w:szCs w:val="24"/>
        </w:rPr>
        <w:t>(СП 2.4.3648- 20)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41EECBB3" w14:textId="77777777" w:rsidR="007E27BE" w:rsidRPr="0063671E" w:rsidRDefault="007E27BE" w:rsidP="007E27BE">
      <w:pPr>
        <w:tabs>
          <w:tab w:val="left" w:pos="754"/>
        </w:tabs>
        <w:ind w:firstLine="567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«Информационные технологии в профессиональной деятельности» входят: </w:t>
      </w:r>
    </w:p>
    <w:p w14:paraId="0109704B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Symbol" w:hAnsi="Times New Roman"/>
          <w:color w:val="000000" w:themeColor="text1"/>
          <w:sz w:val="24"/>
          <w:szCs w:val="24"/>
        </w:rPr>
        <w:t>компьютеры учащихся (рабочие станции) и рабочее место педагога с выходом в сеть интернет;</w:t>
      </w:r>
    </w:p>
    <w:p w14:paraId="62258DB0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55B98BBA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4A324E5D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печатные и экранно-звуковые средства обучения;</w:t>
      </w:r>
    </w:p>
    <w:p w14:paraId="06F51FED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расходные материалы: бумага, картридж для принтера;</w:t>
      </w:r>
    </w:p>
    <w:p w14:paraId="04D68E49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библиотечный фонд;</w:t>
      </w:r>
    </w:p>
    <w:p w14:paraId="361D2910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17BD1A8A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671E">
        <w:rPr>
          <w:rFonts w:ascii="Times New Roman" w:hAnsi="Times New Roman"/>
          <w:b/>
          <w:bCs/>
          <w:i/>
          <w:iCs/>
          <w:sz w:val="24"/>
          <w:szCs w:val="24"/>
        </w:rPr>
        <w:t>Кадровое обеспечение реализации программы</w:t>
      </w:r>
    </w:p>
    <w:p w14:paraId="4CAFDDCC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Требования к образованию и обучению</w:t>
      </w:r>
    </w:p>
    <w:p w14:paraId="11DCC7C2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5DE81F7D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2D0CD93A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60F63F3D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1E4F7B3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7FF877D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Требования к опыту практической работы</w:t>
      </w:r>
    </w:p>
    <w:p w14:paraId="10FD8ABF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69C08E09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6DE6297F" w14:textId="77777777" w:rsidR="007E27BE" w:rsidRDefault="007E27BE" w:rsidP="007E27BE">
      <w:pPr>
        <w:pStyle w:val="110"/>
        <w:rPr>
          <w:rFonts w:ascii="Times New Roman" w:hAnsi="Times New Roman"/>
          <w:color w:val="auto"/>
          <w:sz w:val="24"/>
          <w:szCs w:val="24"/>
        </w:rPr>
      </w:pPr>
      <w:bookmarkStart w:id="22" w:name="_Toc190875336"/>
      <w:bookmarkStart w:id="23" w:name="_Toc190875458"/>
    </w:p>
    <w:p w14:paraId="1B15E882" w14:textId="4756F447" w:rsidR="007E27BE" w:rsidRPr="0063671E" w:rsidRDefault="007E27BE" w:rsidP="007E27BE">
      <w:pPr>
        <w:pStyle w:val="110"/>
        <w:rPr>
          <w:rFonts w:ascii="Times New Roman" w:eastAsia="Times New Roman" w:hAnsi="Times New Roman"/>
          <w:color w:val="auto"/>
          <w:sz w:val="24"/>
          <w:szCs w:val="24"/>
        </w:rPr>
      </w:pPr>
      <w:bookmarkStart w:id="24" w:name="_Toc191294072"/>
      <w:r w:rsidRPr="0063671E">
        <w:rPr>
          <w:rFonts w:ascii="Times New Roman" w:hAnsi="Times New Roman"/>
          <w:color w:val="auto"/>
          <w:sz w:val="24"/>
          <w:szCs w:val="24"/>
        </w:rPr>
        <w:t>3.2. Информационное обеспечение реализации программы</w:t>
      </w:r>
      <w:bookmarkEnd w:id="22"/>
      <w:bookmarkEnd w:id="23"/>
      <w:bookmarkEnd w:id="24"/>
    </w:p>
    <w:p w14:paraId="328572A8" w14:textId="77777777" w:rsidR="007E27BE" w:rsidRPr="005C3A33" w:rsidRDefault="007E27BE" w:rsidP="007E27BE">
      <w:pPr>
        <w:pStyle w:val="a7"/>
        <w:spacing w:line="276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5C3A33">
        <w:rPr>
          <w:rFonts w:ascii="Times New Roman" w:hAnsi="Times New Roman"/>
          <w:b/>
          <w:sz w:val="24"/>
          <w:szCs w:val="24"/>
        </w:rPr>
        <w:t>3.2.1. Основные печатные и/или электронные издания</w:t>
      </w:r>
    </w:p>
    <w:p w14:paraId="3D31D0A5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1.Бильфельд, Н. В. Методы MS EXCEL для решения инженерных задач / Н. В. </w:t>
      </w:r>
      <w:proofErr w:type="spellStart"/>
      <w:r>
        <w:rPr>
          <w:rFonts w:ascii="Times New Roman" w:hAnsi="Times New Roman"/>
          <w:sz w:val="24"/>
        </w:rPr>
        <w:t>Бильфельд</w:t>
      </w:r>
      <w:proofErr w:type="spellEnd"/>
      <w:r>
        <w:rPr>
          <w:rFonts w:ascii="Times New Roman" w:hAnsi="Times New Roman"/>
          <w:sz w:val="24"/>
        </w:rPr>
        <w:t xml:space="preserve">, М. Н. </w:t>
      </w:r>
      <w:proofErr w:type="spellStart"/>
      <w:r>
        <w:rPr>
          <w:rFonts w:ascii="Times New Roman" w:hAnsi="Times New Roman"/>
          <w:sz w:val="24"/>
        </w:rPr>
        <w:t>Фелькер</w:t>
      </w:r>
      <w:proofErr w:type="spellEnd"/>
      <w:r>
        <w:rPr>
          <w:rFonts w:ascii="Times New Roman" w:hAnsi="Times New Roman"/>
          <w:sz w:val="24"/>
        </w:rPr>
        <w:t>. — 3-е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164 с. — ISBN 978-5-507-46201-8. — </w:t>
      </w:r>
      <w:proofErr w:type="gramStart"/>
      <w:r>
        <w:rPr>
          <w:rFonts w:ascii="Times New Roman" w:hAnsi="Times New Roman"/>
          <w:sz w:val="24"/>
        </w:rPr>
        <w:t>Текст :</w:t>
      </w:r>
      <w:proofErr w:type="gramEnd"/>
      <w:r>
        <w:rPr>
          <w:rFonts w:ascii="Times New Roman" w:hAnsi="Times New Roman"/>
          <w:sz w:val="24"/>
        </w:rPr>
        <w:t xml:space="preserve"> электронный // Лань : электронно-библиотечная система. — URL: https://e.lanbook.com/book/302273</w:t>
      </w:r>
    </w:p>
    <w:p w14:paraId="3B1E1924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2.Гаврилов, М. В. Информатика и информационные </w:t>
      </w:r>
      <w:proofErr w:type="gramStart"/>
      <w:r>
        <w:rPr>
          <w:rFonts w:ascii="Times New Roman" w:hAnsi="Times New Roman"/>
          <w:sz w:val="24"/>
        </w:rPr>
        <w:t>технологии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М. В. Гаврилов, В. А. Климов. 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355 с. — (Профессиональное образование). — ISBN 978-5-534-15930-1.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https://urait.ru/bcode/536598</w:t>
      </w:r>
    </w:p>
    <w:p w14:paraId="0CB753B2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3.Коломейченко, А. С. Информационные </w:t>
      </w:r>
      <w:proofErr w:type="gramStart"/>
      <w:r>
        <w:rPr>
          <w:rFonts w:ascii="Times New Roman" w:hAnsi="Times New Roman"/>
          <w:sz w:val="24"/>
        </w:rPr>
        <w:t>технологии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А. С. </w:t>
      </w:r>
      <w:proofErr w:type="spellStart"/>
      <w:r>
        <w:rPr>
          <w:rFonts w:ascii="Times New Roman" w:hAnsi="Times New Roman"/>
          <w:sz w:val="24"/>
        </w:rPr>
        <w:t>Коломейченко</w:t>
      </w:r>
      <w:proofErr w:type="spellEnd"/>
      <w:r>
        <w:rPr>
          <w:rFonts w:ascii="Times New Roman" w:hAnsi="Times New Roman"/>
          <w:sz w:val="24"/>
        </w:rPr>
        <w:t xml:space="preserve">, Н. В. </w:t>
      </w:r>
      <w:proofErr w:type="spellStart"/>
      <w:r>
        <w:rPr>
          <w:rFonts w:ascii="Times New Roman" w:hAnsi="Times New Roman"/>
          <w:sz w:val="24"/>
        </w:rPr>
        <w:t>Польшакова</w:t>
      </w:r>
      <w:proofErr w:type="spellEnd"/>
      <w:r>
        <w:rPr>
          <w:rFonts w:ascii="Times New Roman" w:hAnsi="Times New Roman"/>
          <w:sz w:val="24"/>
        </w:rPr>
        <w:t>, О. В. Чеха. — 3-е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2024. — 212 с. — ISBN 978-5-507-49263-3. — </w:t>
      </w:r>
      <w:proofErr w:type="gramStart"/>
      <w:r>
        <w:rPr>
          <w:rFonts w:ascii="Times New Roman" w:hAnsi="Times New Roman"/>
          <w:sz w:val="24"/>
        </w:rPr>
        <w:t>Текст :</w:t>
      </w:r>
      <w:proofErr w:type="gramEnd"/>
      <w:r>
        <w:rPr>
          <w:rFonts w:ascii="Times New Roman" w:hAnsi="Times New Roman"/>
          <w:sz w:val="24"/>
        </w:rPr>
        <w:t xml:space="preserve"> электронный // Лань : электронно-библиотечная система. — URL: https://e.lanbook.com/book/384743</w:t>
      </w:r>
    </w:p>
    <w:p w14:paraId="7012906E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4.Куприянов, Д. В. Информационное обеспечение профессиональной </w:t>
      </w:r>
      <w:proofErr w:type="gramStart"/>
      <w:r>
        <w:rPr>
          <w:rFonts w:ascii="Times New Roman" w:hAnsi="Times New Roman"/>
          <w:sz w:val="24"/>
        </w:rPr>
        <w:t>деятельности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Д. В. Куприянов.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283 с. — (Профессиональное образование). — ISBN 978-5-534-17829-6.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https://urait.ru/bcode/537693</w:t>
      </w:r>
    </w:p>
    <w:p w14:paraId="133BB1B7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5.Михеева Е.В. Информационные технологии в профессиональной деятельности: учебное издание / Михеева Е.В., Титова О.И. -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Академия, 2023. - 416 c. (Специальности среднего профессионального образования). - URL: https://academia-library.ru -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</w:t>
      </w:r>
    </w:p>
    <w:p w14:paraId="741D86BB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6.Трофимов, В. В. Информационные технологии : учебник для среднего профессионального образования / В. В. Трофимов, О. П. Ильина, В. И. </w:t>
      </w:r>
      <w:proofErr w:type="spellStart"/>
      <w:r>
        <w:rPr>
          <w:rFonts w:ascii="Times New Roman" w:hAnsi="Times New Roman"/>
          <w:sz w:val="24"/>
        </w:rPr>
        <w:t>Кияев</w:t>
      </w:r>
      <w:proofErr w:type="spellEnd"/>
      <w:r>
        <w:rPr>
          <w:rFonts w:ascii="Times New Roman" w:hAnsi="Times New Roman"/>
          <w:sz w:val="24"/>
        </w:rPr>
        <w:t xml:space="preserve">, Е. В. Трофимова ; ответственный редактор В. В. Трофимов.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546 с. — (Профессиональное образование). — ISBN 978-5-534-18341-2.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https://urait.ru/bcode/534809.</w:t>
      </w:r>
    </w:p>
    <w:p w14:paraId="2BC69830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7.Шевченко, Д. А. Изображение архитектурного замысла при проектировании средствами архитектурной графики. Архитектурный шрифт „Зодчий</w:t>
      </w:r>
      <w:proofErr w:type="gramStart"/>
      <w:r>
        <w:rPr>
          <w:rFonts w:ascii="Times New Roman" w:hAnsi="Times New Roman"/>
          <w:sz w:val="24"/>
        </w:rPr>
        <w:t>“ :</w:t>
      </w:r>
      <w:proofErr w:type="gramEnd"/>
      <w:r>
        <w:rPr>
          <w:rFonts w:ascii="Times New Roman" w:hAnsi="Times New Roman"/>
          <w:sz w:val="24"/>
        </w:rPr>
        <w:t xml:space="preserve"> учебно-методическое пособие / Д. А. Шевченко, Н. В. Вандышева, В. С. Карташова.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2020. — 92 с. — ISBN 978-5-8114-4179-2. — </w:t>
      </w:r>
      <w:proofErr w:type="gramStart"/>
      <w:r>
        <w:rPr>
          <w:rFonts w:ascii="Times New Roman" w:hAnsi="Times New Roman"/>
          <w:sz w:val="24"/>
        </w:rPr>
        <w:t>Текст :</w:t>
      </w:r>
      <w:proofErr w:type="gramEnd"/>
      <w:r>
        <w:rPr>
          <w:rFonts w:ascii="Times New Roman" w:hAnsi="Times New Roman"/>
          <w:sz w:val="24"/>
        </w:rPr>
        <w:t xml:space="preserve"> электронный // Лань : электронно-библиотечная система. — URL: https://e.lanbook.com/book/131022</w:t>
      </w:r>
    </w:p>
    <w:p w14:paraId="7CC944C6" w14:textId="77777777" w:rsidR="00E87A59" w:rsidRDefault="00E87A59" w:rsidP="00E87A59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</w:p>
    <w:p w14:paraId="0318FDAB" w14:textId="77777777" w:rsidR="007E27BE" w:rsidRPr="007E27BE" w:rsidRDefault="007E27BE" w:rsidP="007E27BE">
      <w:pPr>
        <w:pStyle w:val="a7"/>
        <w:suppressAutoHyphens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E27BE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14:paraId="18FF1096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Autodesk </w:t>
      </w:r>
      <w:proofErr w:type="spellStart"/>
      <w:r>
        <w:rPr>
          <w:rFonts w:ascii="Times New Roman" w:hAnsi="Times New Roman"/>
        </w:rPr>
        <w:t>Inventor</w:t>
      </w:r>
      <w:proofErr w:type="spellEnd"/>
      <w:r>
        <w:rPr>
          <w:rFonts w:ascii="Times New Roman" w:hAnsi="Times New Roman"/>
        </w:rPr>
        <w:t xml:space="preserve"> Professional. Этапы выполнения </w:t>
      </w:r>
      <w:proofErr w:type="gramStart"/>
      <w:r>
        <w:rPr>
          <w:rFonts w:ascii="Times New Roman" w:hAnsi="Times New Roman"/>
        </w:rPr>
        <w:t>чертежа :</w:t>
      </w:r>
      <w:proofErr w:type="gramEnd"/>
      <w:r>
        <w:rPr>
          <w:rFonts w:ascii="Times New Roman" w:hAnsi="Times New Roman"/>
        </w:rPr>
        <w:t xml:space="preserve"> методические указания к выполнению графических работ по курсу «Инженерная и компьютерная графика» / . — </w:t>
      </w:r>
      <w:proofErr w:type="gramStart"/>
      <w:r>
        <w:rPr>
          <w:rFonts w:ascii="Times New Roman" w:hAnsi="Times New Roman"/>
        </w:rPr>
        <w:t>Липецк :</w:t>
      </w:r>
      <w:proofErr w:type="gramEnd"/>
      <w:r>
        <w:rPr>
          <w:rFonts w:ascii="Times New Roman" w:hAnsi="Times New Roman"/>
        </w:rPr>
        <w:t xml:space="preserve"> Липецкий государственный технический университет, ЭБС АСВ, 2015. — 24 c. — </w:t>
      </w:r>
      <w:proofErr w:type="gramStart"/>
      <w:r>
        <w:rPr>
          <w:rFonts w:ascii="Times New Roman" w:hAnsi="Times New Roman"/>
        </w:rPr>
        <w:t>Текст :</w:t>
      </w:r>
      <w:proofErr w:type="gramEnd"/>
      <w:r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https://www.iprbookshop.ru/55623.html (дата обращения: 08.01.2022). — Режим доступа: для </w:t>
      </w:r>
      <w:proofErr w:type="spellStart"/>
      <w:r>
        <w:rPr>
          <w:rFonts w:ascii="Times New Roman" w:hAnsi="Times New Roman"/>
        </w:rPr>
        <w:t>авторизир</w:t>
      </w:r>
      <w:proofErr w:type="spellEnd"/>
      <w:r>
        <w:rPr>
          <w:rFonts w:ascii="Times New Roman" w:hAnsi="Times New Roman"/>
        </w:rPr>
        <w:t>. пользователей</w:t>
      </w:r>
    </w:p>
    <w:p w14:paraId="0C2C07C9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 w:rsidRPr="00CF2C85">
        <w:rPr>
          <w:rFonts w:ascii="Times New Roman" w:hAnsi="Times New Roman"/>
          <w:lang w:val="en-US"/>
        </w:rPr>
        <w:t xml:space="preserve">Autodesk Revit Architecture. </w:t>
      </w:r>
      <w:r>
        <w:rPr>
          <w:rFonts w:ascii="Times New Roman" w:hAnsi="Times New Roman"/>
        </w:rPr>
        <w:t>Начальный</w:t>
      </w:r>
      <w:r w:rsidRPr="00CF2C85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курс</w:t>
      </w:r>
      <w:r w:rsidRPr="00CF2C85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</w:rPr>
        <w:t xml:space="preserve">Официальный учебный курс Autodesk / Дж. </w:t>
      </w:r>
      <w:proofErr w:type="spellStart"/>
      <w:r>
        <w:rPr>
          <w:rFonts w:ascii="Times New Roman" w:hAnsi="Times New Roman"/>
        </w:rPr>
        <w:t>Вандезанд</w:t>
      </w:r>
      <w:proofErr w:type="spellEnd"/>
      <w:r>
        <w:rPr>
          <w:rFonts w:ascii="Times New Roman" w:hAnsi="Times New Roman"/>
        </w:rPr>
        <w:t xml:space="preserve">, Ф. Рид, Э. </w:t>
      </w:r>
      <w:proofErr w:type="spellStart"/>
      <w:proofErr w:type="gramStart"/>
      <w:r>
        <w:rPr>
          <w:rFonts w:ascii="Times New Roman" w:hAnsi="Times New Roman"/>
        </w:rPr>
        <w:t>Кригел;пПеревод</w:t>
      </w:r>
      <w:proofErr w:type="spellEnd"/>
      <w:proofErr w:type="gramEnd"/>
      <w:r>
        <w:rPr>
          <w:rFonts w:ascii="Times New Roman" w:hAnsi="Times New Roman"/>
        </w:rPr>
        <w:t xml:space="preserve"> с англ. В. В. </w:t>
      </w:r>
      <w:proofErr w:type="spellStart"/>
      <w:r>
        <w:rPr>
          <w:rFonts w:ascii="Times New Roman" w:hAnsi="Times New Roman"/>
        </w:rPr>
        <w:t>Талапов</w:t>
      </w:r>
      <w:proofErr w:type="spellEnd"/>
      <w:r>
        <w:rPr>
          <w:rFonts w:ascii="Times New Roman" w:hAnsi="Times New Roman"/>
        </w:rPr>
        <w:t>. – М.: ДМК-Пресс, 2017. – 328 с.</w:t>
      </w:r>
    </w:p>
    <w:p w14:paraId="103373D4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Библиотека компьютерной литературы [Электронный ресурс]. </w:t>
      </w:r>
      <w:r w:rsidRPr="00CF2C85">
        <w:rPr>
          <w:rFonts w:ascii="Times New Roman" w:hAnsi="Times New Roman"/>
          <w:lang w:val="en-US"/>
        </w:rPr>
        <w:t>URL: http://it.eup.ru/</w:t>
      </w:r>
    </w:p>
    <w:p w14:paraId="20EF3C46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>Библиотека учебной и научной литературы [Электронный ресурс]: портал. URL: http://sbiblio.com/biblio/</w:t>
      </w:r>
    </w:p>
    <w:p w14:paraId="14E7FC0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Габидулин</w:t>
      </w:r>
      <w:proofErr w:type="spellEnd"/>
      <w:r>
        <w:rPr>
          <w:rFonts w:ascii="Times New Roman" w:hAnsi="Times New Roman"/>
        </w:rPr>
        <w:t xml:space="preserve"> В.М. Трехмерное моделирование в AutoCAD 2016 / </w:t>
      </w:r>
      <w:proofErr w:type="spellStart"/>
      <w:r>
        <w:rPr>
          <w:rFonts w:ascii="Times New Roman" w:hAnsi="Times New Roman"/>
        </w:rPr>
        <w:t>Габидулин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В.М..</w:t>
      </w:r>
      <w:proofErr w:type="gramEnd"/>
      <w:r>
        <w:rPr>
          <w:rFonts w:ascii="Times New Roman" w:hAnsi="Times New Roman"/>
        </w:rPr>
        <w:t xml:space="preserve"> — </w:t>
      </w:r>
      <w:proofErr w:type="gramStart"/>
      <w:r>
        <w:rPr>
          <w:rFonts w:ascii="Times New Roman" w:hAnsi="Times New Roman"/>
        </w:rPr>
        <w:t>Саратов :</w:t>
      </w:r>
      <w:proofErr w:type="gramEnd"/>
      <w:r>
        <w:rPr>
          <w:rFonts w:ascii="Times New Roman" w:hAnsi="Times New Roman"/>
        </w:rPr>
        <w:t xml:space="preserve"> Профобразование, 2019. — 270 c. — ISBN 978-5-4488-0045-0. — </w:t>
      </w:r>
      <w:proofErr w:type="gramStart"/>
      <w:r>
        <w:rPr>
          <w:rFonts w:ascii="Times New Roman" w:hAnsi="Times New Roman"/>
        </w:rPr>
        <w:t>Текст :</w:t>
      </w:r>
      <w:proofErr w:type="gramEnd"/>
      <w:r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https://www.iprbookshop.ru/89864.html (дата обращения: 08.01.2022). — Режим доступа: для </w:t>
      </w:r>
      <w:proofErr w:type="spellStart"/>
      <w:r>
        <w:rPr>
          <w:rFonts w:ascii="Times New Roman" w:hAnsi="Times New Roman"/>
        </w:rPr>
        <w:t>авторизир</w:t>
      </w:r>
      <w:proofErr w:type="spellEnd"/>
      <w:r>
        <w:rPr>
          <w:rFonts w:ascii="Times New Roman" w:hAnsi="Times New Roman"/>
        </w:rPr>
        <w:t>. пользователей</w:t>
      </w:r>
    </w:p>
    <w:p w14:paraId="22BBA38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Единое окно доступа к образовательным ресурсам [Электронный ресурс. URL: http://window.edu.ru/library.</w:t>
      </w:r>
    </w:p>
    <w:p w14:paraId="137C7058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Короткин А.А. Информационные технологии: учебник для студ. учреждений </w:t>
      </w:r>
      <w:proofErr w:type="spellStart"/>
      <w:r>
        <w:rPr>
          <w:rFonts w:ascii="Times New Roman" w:hAnsi="Times New Roman"/>
        </w:rPr>
        <w:t>сред.проф</w:t>
      </w:r>
      <w:proofErr w:type="spellEnd"/>
      <w:r>
        <w:rPr>
          <w:rFonts w:ascii="Times New Roman" w:hAnsi="Times New Roman"/>
        </w:rPr>
        <w:t xml:space="preserve">. Образования / </w:t>
      </w:r>
      <w:proofErr w:type="spellStart"/>
      <w:r>
        <w:rPr>
          <w:rFonts w:ascii="Times New Roman" w:hAnsi="Times New Roman"/>
        </w:rPr>
        <w:t>Г.</w:t>
      </w:r>
      <w:proofErr w:type="gramStart"/>
      <w:r>
        <w:rPr>
          <w:rFonts w:ascii="Times New Roman" w:hAnsi="Times New Roman"/>
        </w:rPr>
        <w:t>С.гохберг</w:t>
      </w:r>
      <w:proofErr w:type="spellEnd"/>
      <w:proofErr w:type="gramEnd"/>
      <w:r>
        <w:rPr>
          <w:rFonts w:ascii="Times New Roman" w:hAnsi="Times New Roman"/>
        </w:rPr>
        <w:t xml:space="preserve">, А.В. </w:t>
      </w:r>
      <w:proofErr w:type="spellStart"/>
      <w:r>
        <w:rPr>
          <w:rFonts w:ascii="Times New Roman" w:hAnsi="Times New Roman"/>
        </w:rPr>
        <w:t>Зафиевский</w:t>
      </w:r>
      <w:proofErr w:type="spellEnd"/>
      <w:r>
        <w:rPr>
          <w:rFonts w:ascii="Times New Roman" w:hAnsi="Times New Roman"/>
        </w:rPr>
        <w:t>, А.А. Короткин. – Москва: Академия, 2021. – 240 с.</w:t>
      </w:r>
    </w:p>
    <w:p w14:paraId="27EEA9B3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Мир информатики: каталог сайтов [Электронный ресурс]. </w:t>
      </w:r>
      <w:r w:rsidRPr="00CF2C85">
        <w:rPr>
          <w:rFonts w:ascii="Times New Roman" w:hAnsi="Times New Roman"/>
          <w:lang w:val="en-US"/>
        </w:rPr>
        <w:t>URL: http://jgk.ucoz.ru/dir/</w:t>
      </w:r>
    </w:p>
    <w:p w14:paraId="09F107AE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Михеева Е.В. Информационные технологии в профессиональной деятельности: учебник для студ. учреждений </w:t>
      </w:r>
      <w:proofErr w:type="spellStart"/>
      <w:r>
        <w:rPr>
          <w:rFonts w:ascii="Times New Roman" w:hAnsi="Times New Roman"/>
        </w:rPr>
        <w:t>сред.проф</w:t>
      </w:r>
      <w:proofErr w:type="spellEnd"/>
      <w:r>
        <w:rPr>
          <w:rFonts w:ascii="Times New Roman" w:hAnsi="Times New Roman"/>
        </w:rPr>
        <w:t>. образования / Е.В. Михеева, О.И. Титова. – М.: Издательский центр «Академия», 2021 – 416 с.</w:t>
      </w:r>
    </w:p>
    <w:p w14:paraId="7EC054E8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Научная электронная библиотека [Электронный ресурс]. </w:t>
      </w:r>
      <w:r w:rsidRPr="00CF2C85">
        <w:rPr>
          <w:rFonts w:ascii="Times New Roman" w:hAnsi="Times New Roman"/>
          <w:lang w:val="en-US"/>
        </w:rPr>
        <w:t xml:space="preserve">URL: </w:t>
      </w:r>
      <w:hyperlink r:id="rId9" w:history="1">
        <w:r w:rsidRPr="00CF2C85">
          <w:rPr>
            <w:rFonts w:ascii="Times New Roman" w:hAnsi="Times New Roman"/>
            <w:lang w:val="en-US"/>
          </w:rPr>
          <w:t>http://elibrary.ru/defaultx.asp</w:t>
        </w:r>
      </w:hyperlink>
    </w:p>
    <w:p w14:paraId="3386390D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Организационное и правовое обеспечение информационной </w:t>
      </w:r>
      <w:proofErr w:type="gramStart"/>
      <w:r>
        <w:rPr>
          <w:rFonts w:ascii="Times New Roman" w:hAnsi="Times New Roman"/>
        </w:rPr>
        <w:t>безопасности :</w:t>
      </w:r>
      <w:proofErr w:type="gramEnd"/>
      <w:r>
        <w:rPr>
          <w:rFonts w:ascii="Times New Roman" w:hAnsi="Times New Roman"/>
        </w:rPr>
        <w:t xml:space="preserve"> учебник и практикум для среднего профессионального образования / Т. А. Полякова, А. А. Стрельцов, С. Г. </w:t>
      </w:r>
      <w:proofErr w:type="spellStart"/>
      <w:r>
        <w:rPr>
          <w:rFonts w:ascii="Times New Roman" w:hAnsi="Times New Roman"/>
        </w:rPr>
        <w:t>Чубукова</w:t>
      </w:r>
      <w:proofErr w:type="spellEnd"/>
      <w:r>
        <w:rPr>
          <w:rFonts w:ascii="Times New Roman" w:hAnsi="Times New Roman"/>
        </w:rPr>
        <w:t>, В. А. </w:t>
      </w:r>
      <w:proofErr w:type="spellStart"/>
      <w:r>
        <w:rPr>
          <w:rFonts w:ascii="Times New Roman" w:hAnsi="Times New Roman"/>
        </w:rPr>
        <w:t>Ниесов</w:t>
      </w:r>
      <w:proofErr w:type="spellEnd"/>
      <w:r>
        <w:rPr>
          <w:rFonts w:ascii="Times New Roman" w:hAnsi="Times New Roman"/>
        </w:rPr>
        <w:t xml:space="preserve"> ; ответственные редакторы Т. А. Полякова, А. А. Стрельцов. — </w:t>
      </w:r>
      <w:proofErr w:type="gramStart"/>
      <w:r>
        <w:rPr>
          <w:rFonts w:ascii="Times New Roman" w:hAnsi="Times New Roman"/>
        </w:rPr>
        <w:t>Москва :</w:t>
      </w:r>
      <w:proofErr w:type="gramEnd"/>
      <w:r>
        <w:rPr>
          <w:rFonts w:ascii="Times New Roman" w:hAnsi="Times New Roman"/>
        </w:rPr>
        <w:t xml:space="preserve"> Издательство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, 2021. — 325 с. — (Профессиональное образование). — ISBN 978-5-534-00843-2. — </w:t>
      </w:r>
      <w:proofErr w:type="gramStart"/>
      <w:r>
        <w:rPr>
          <w:rFonts w:ascii="Times New Roman" w:hAnsi="Times New Roman"/>
        </w:rPr>
        <w:t>Текст :</w:t>
      </w:r>
      <w:proofErr w:type="gramEnd"/>
      <w:r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https://urait.ru/bcode/470351 (дата обращения: 08.01.2022).</w:t>
      </w:r>
    </w:p>
    <w:p w14:paraId="3F47696F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Официальный сайт компании </w:t>
      </w:r>
      <w:proofErr w:type="spellStart"/>
      <w:r>
        <w:rPr>
          <w:rFonts w:ascii="Times New Roman" w:hAnsi="Times New Roman"/>
        </w:rPr>
        <w:t>Allplan</w:t>
      </w:r>
      <w:proofErr w:type="spellEnd"/>
      <w:r>
        <w:rPr>
          <w:rFonts w:ascii="Times New Roman" w:hAnsi="Times New Roman"/>
        </w:rPr>
        <w:t xml:space="preserve"> [Электронный ресурс]. </w:t>
      </w:r>
      <w:r w:rsidRPr="00CF2C85">
        <w:rPr>
          <w:rFonts w:ascii="Times New Roman" w:hAnsi="Times New Roman"/>
          <w:lang w:val="en-US"/>
        </w:rPr>
        <w:t>URL: https://www.allplan.com/en/</w:t>
      </w:r>
    </w:p>
    <w:p w14:paraId="31A4ACA1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Официальный сайт компании Autodesk [Электронный ресурс]. </w:t>
      </w:r>
      <w:r w:rsidRPr="00CF2C85">
        <w:rPr>
          <w:rFonts w:ascii="Times New Roman" w:hAnsi="Times New Roman"/>
          <w:lang w:val="en-US"/>
        </w:rPr>
        <w:t>URL: http://www.autodesk.ru/</w:t>
      </w:r>
    </w:p>
    <w:p w14:paraId="157F6625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Официальный сайт компании </w:t>
      </w:r>
      <w:proofErr w:type="spellStart"/>
      <w:r>
        <w:rPr>
          <w:rFonts w:ascii="Times New Roman" w:hAnsi="Times New Roman"/>
        </w:rPr>
        <w:t>Graphisoft</w:t>
      </w:r>
      <w:proofErr w:type="spellEnd"/>
      <w:r>
        <w:rPr>
          <w:rFonts w:ascii="Times New Roman" w:hAnsi="Times New Roman"/>
        </w:rPr>
        <w:t xml:space="preserve"> [Электронный ресурс]. </w:t>
      </w:r>
      <w:r w:rsidRPr="00CF2C85">
        <w:rPr>
          <w:rFonts w:ascii="Times New Roman" w:hAnsi="Times New Roman"/>
          <w:lang w:val="en-US"/>
        </w:rPr>
        <w:t>URL: http://www.graphisoft.ru/archicad/</w:t>
      </w:r>
    </w:p>
    <w:p w14:paraId="537E621F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Сайт поддержки пользователей САПР [Электронный ресурс]: портал. </w:t>
      </w:r>
      <w:r w:rsidRPr="00CF2C85">
        <w:rPr>
          <w:rFonts w:ascii="Times New Roman" w:hAnsi="Times New Roman"/>
          <w:lang w:val="en-US"/>
        </w:rPr>
        <w:t>URL:  http://cad.dp.ua/</w:t>
      </w:r>
    </w:p>
    <w:p w14:paraId="3287207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Самоучитель AUTOCAD [Электронный ресурс]. URL: http://autocad-specialist.ru/ </w:t>
      </w:r>
    </w:p>
    <w:p w14:paraId="04F47F7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САПР – журнал. Статьи, уроки и материалы для специалистов в области САПР [Электронный ресурс. URL: http://sapr-journal.ru/ </w:t>
      </w:r>
    </w:p>
    <w:p w14:paraId="32C9FD93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САПР и графика: журнал [Электронный ресурс]. URL: http://sapr.ru/</w:t>
      </w:r>
    </w:p>
    <w:p w14:paraId="0A11BCFC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Советов, Б. Я.  Информационные </w:t>
      </w:r>
      <w:proofErr w:type="gramStart"/>
      <w:r>
        <w:rPr>
          <w:rFonts w:ascii="Times New Roman" w:hAnsi="Times New Roman"/>
        </w:rPr>
        <w:t>технологии :</w:t>
      </w:r>
      <w:proofErr w:type="gramEnd"/>
      <w:r>
        <w:rPr>
          <w:rFonts w:ascii="Times New Roman" w:hAnsi="Times New Roman"/>
        </w:rPr>
        <w:t xml:space="preserve"> учебник для среднего профессионального образования / Б. Я. Советов, В. В. </w:t>
      </w:r>
      <w:proofErr w:type="spellStart"/>
      <w:r>
        <w:rPr>
          <w:rFonts w:ascii="Times New Roman" w:hAnsi="Times New Roman"/>
        </w:rPr>
        <w:t>Цехановский</w:t>
      </w:r>
      <w:proofErr w:type="spellEnd"/>
      <w:r>
        <w:rPr>
          <w:rFonts w:ascii="Times New Roman" w:hAnsi="Times New Roman"/>
        </w:rPr>
        <w:t xml:space="preserve">. — 7-е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 xml:space="preserve">. и доп. — </w:t>
      </w:r>
      <w:proofErr w:type="gramStart"/>
      <w:r>
        <w:rPr>
          <w:rFonts w:ascii="Times New Roman" w:hAnsi="Times New Roman"/>
        </w:rPr>
        <w:t>Москва :</w:t>
      </w:r>
      <w:proofErr w:type="gramEnd"/>
      <w:r>
        <w:rPr>
          <w:rFonts w:ascii="Times New Roman" w:hAnsi="Times New Roman"/>
        </w:rPr>
        <w:t xml:space="preserve"> Издательство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, 2022. — 327 с. — (Профессиональное образование). — ISBN 978-5-534-06399-8. — </w:t>
      </w:r>
      <w:proofErr w:type="gramStart"/>
      <w:r>
        <w:rPr>
          <w:rFonts w:ascii="Times New Roman" w:hAnsi="Times New Roman"/>
        </w:rPr>
        <w:t>Текст :</w:t>
      </w:r>
      <w:proofErr w:type="gramEnd"/>
      <w:r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https://urait.ru/bcode/489604 (дата обращения: 08.01.2022). </w:t>
      </w:r>
    </w:p>
    <w:p w14:paraId="658BB516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Федотов Н.Н. Защита информации [Электронный ресурс]: Учебный курс. </w:t>
      </w:r>
      <w:r>
        <w:rPr>
          <w:rFonts w:ascii="Times New Roman" w:hAnsi="Times New Roman"/>
        </w:rPr>
        <w:t xml:space="preserve">URL: </w:t>
      </w:r>
      <w:r>
        <w:rPr>
          <w:rFonts w:ascii="Times New Roman" w:hAnsi="Times New Roman"/>
          <w:color w:val="000000" w:themeColor="text1"/>
        </w:rPr>
        <w:t>http://www.college.ru/UDP/texts</w:t>
      </w:r>
    </w:p>
    <w:p w14:paraId="3BAEE6E8" w14:textId="77777777" w:rsidR="00E87A59" w:rsidRDefault="00E87A59" w:rsidP="00E87A59">
      <w:pPr>
        <w:ind w:firstLine="709"/>
        <w:contextualSpacing/>
        <w:jc w:val="both"/>
        <w:rPr>
          <w:rFonts w:ascii="Times New Roman" w:hAnsi="Times New Roman"/>
          <w:i/>
          <w:sz w:val="24"/>
        </w:rPr>
      </w:pPr>
    </w:p>
    <w:p w14:paraId="433289C7" w14:textId="77777777" w:rsidR="007E27BE" w:rsidRPr="0063671E" w:rsidRDefault="007E27BE" w:rsidP="007E27BE">
      <w:pPr>
        <w:keepNext/>
        <w:autoSpaceDE w:val="0"/>
        <w:autoSpaceDN w:val="0"/>
        <w:spacing w:line="360" w:lineRule="auto"/>
        <w:ind w:firstLine="284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25" w:name="_Toc103701003"/>
      <w:bookmarkStart w:id="26" w:name="_Toc190875459"/>
      <w:bookmarkStart w:id="27" w:name="_Toc191294073"/>
      <w:r w:rsidRPr="0063671E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  <w:bookmarkEnd w:id="25"/>
      <w:bookmarkEnd w:id="26"/>
      <w:bookmarkEnd w:id="27"/>
    </w:p>
    <w:tbl>
      <w:tblPr>
        <w:tblW w:w="9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4110"/>
        <w:gridCol w:w="1589"/>
      </w:tblGrid>
      <w:tr w:rsidR="00E87A59" w14:paraId="51F8571A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7501" w14:textId="77777777" w:rsidR="00E87A59" w:rsidRDefault="00E87A59" w:rsidP="00F327B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975F6" w14:textId="76B9AD54" w:rsidR="00E87A59" w:rsidRDefault="007E27BE" w:rsidP="00F327B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3671E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4CF5" w14:textId="77777777" w:rsidR="00E87A59" w:rsidRDefault="00E87A59" w:rsidP="00F327B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E87A59" w14:paraId="4AA29F5C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6347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Знать: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64AD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F813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E87A59" w14:paraId="3E675684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5793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в соответствии с профилем работы на этапе жизненного цикла ОКС и методы их решения.</w:t>
            </w:r>
          </w:p>
          <w:p w14:paraId="2FD4835C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требования к составу и оформлению технической документации на этапе жизненного цикла ОКС.</w:t>
            </w:r>
          </w:p>
          <w:p w14:paraId="06C03BEA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Уровни проработки элементов информационных моделей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72B2B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Выбирает информационные технологии для информационного моделирования. </w:t>
            </w:r>
          </w:p>
          <w:p w14:paraId="4ECFDC13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A9B5F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Тестирование, оценка выполнения самостоятельных индивидуальных заданий</w:t>
            </w:r>
          </w:p>
        </w:tc>
      </w:tr>
      <w:tr w:rsidR="00E87A59" w14:paraId="69928503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D8FA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Цели, задачи и принципы информационного моделирования ОКС</w:t>
            </w:r>
          </w:p>
          <w:p w14:paraId="4086AC30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Стандарты и своды правил разработки информационных моделей ОКС</w:t>
            </w:r>
          </w:p>
          <w:p w14:paraId="09887E37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Функции профильного программного обеспечения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B01D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Выбирает необходимое программное обеспечение для решения профессиональных задач.</w:t>
            </w:r>
          </w:p>
          <w:p w14:paraId="4F9721D9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основные этапов решения, правильность последовательности выполнения действий при решении профессиональных задач с помощью персонального компьютера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6F73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Тестирование, оценка выполнения самостоятельных индивидуальных заданий</w:t>
            </w:r>
          </w:p>
        </w:tc>
      </w:tr>
      <w:tr w:rsidR="00E87A59" w14:paraId="14C5938F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B635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программ информационного моделирования ОКС для выпуска комплекта технической документации.</w:t>
            </w:r>
          </w:p>
          <w:p w14:paraId="372BDB3B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Форматы хранения и передачи данных информационной модели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4751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Использует новые технологии (или их элементы) при решении профессиональных задач, демонстрирует знаний перечня периферийных устройств, необходимых для реализации автоматизированного рабочего места на базе персонального компьютера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C2F2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 оценка выполнения самостоятельных индивидуальных заданий</w:t>
            </w:r>
          </w:p>
        </w:tc>
      </w:tr>
      <w:tr w:rsidR="00E87A59" w14:paraId="7872F1A5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A006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электронного документооборота организации</w:t>
            </w:r>
          </w:p>
          <w:p w14:paraId="649A0688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коллективной работы над единой информационной моделью ОКС</w:t>
            </w:r>
          </w:p>
          <w:p w14:paraId="03F96F18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междисциплинарной координации информационных моделей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9D79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Подбирает информационные ресурсы для коллективной работы по решению профессиональных задач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F5CF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 оценка выполнения самостоятельных индивидуальных заданий</w:t>
            </w:r>
          </w:p>
        </w:tc>
      </w:tr>
      <w:tr w:rsidR="00E87A59" w14:paraId="2F08DABE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330F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Уметь: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CAD9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BF2B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7A59" w14:paraId="38608AF1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A43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цифровой вид исходной информации для создания информационной модели ОКС.</w:t>
            </w:r>
          </w:p>
          <w:p w14:paraId="3910DAA5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Формировать информационную модель ОКС на основе чертежей, табличных форм и текстовых документов.</w:t>
            </w:r>
          </w:p>
          <w:p w14:paraId="56A0CF86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Решать задачи в соответствии с профилем работы на этапе жизненного цикла ОКС.</w:t>
            </w:r>
          </w:p>
          <w:p w14:paraId="72462184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технологии информационного моделирования при решении задач на этапе жизненного цикла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BCFE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средства информационных технологий для решения профессиональных задач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0F72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E87A59" w14:paraId="04EE1E8A" w14:textId="77777777" w:rsidTr="007E27BE">
        <w:trPr>
          <w:trHeight w:val="4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F0335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необходимые программные средства для информационного моделирования и решения профильных задач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B0948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Выполняет все виды работ по программному обеспечению при информационном моделировании, визуализации, создании чертежной документации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FE0C1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E87A59" w14:paraId="00532D73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401E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Просматривать и извлекать данные информационных моделей ОКС, созданных другими специалистами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8A46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различные виды компьютерных коммуникаций и извлекает данные информационных моделей ОКС, созданных другими специалистами для решения профессиональных задач на этапе жизненного цикла ОКС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3954A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</w:tbl>
    <w:p w14:paraId="6D332F4B" w14:textId="77777777" w:rsidR="00814394" w:rsidRDefault="00814394"/>
    <w:p w14:paraId="0F6EEF16" w14:textId="24D2A921" w:rsidR="007E27BE" w:rsidRPr="007E27BE" w:rsidRDefault="007E27BE">
      <w:pPr>
        <w:rPr>
          <w:rFonts w:ascii="Times New Roman" w:hAnsi="Times New Roman"/>
          <w:b/>
          <w:bCs/>
          <w:sz w:val="24"/>
          <w:szCs w:val="22"/>
        </w:rPr>
      </w:pPr>
      <w:r w:rsidRPr="007E27BE">
        <w:rPr>
          <w:rFonts w:ascii="Times New Roman" w:hAnsi="Times New Roman"/>
          <w:b/>
          <w:bCs/>
          <w:sz w:val="24"/>
          <w:szCs w:val="22"/>
        </w:rPr>
        <w:t>Составил</w:t>
      </w:r>
      <w:r>
        <w:rPr>
          <w:rFonts w:ascii="Times New Roman" w:hAnsi="Times New Roman"/>
          <w:b/>
          <w:bCs/>
          <w:sz w:val="24"/>
          <w:szCs w:val="22"/>
        </w:rPr>
        <w:t>:</w:t>
      </w:r>
      <w:r w:rsidRPr="007E27BE">
        <w:rPr>
          <w:rFonts w:ascii="Times New Roman" w:hAnsi="Times New Roman"/>
          <w:b/>
          <w:bCs/>
          <w:sz w:val="24"/>
          <w:szCs w:val="22"/>
        </w:rPr>
        <w:t xml:space="preserve"> преподаватель ГБПОУ «</w:t>
      </w:r>
      <w:proofErr w:type="gramStart"/>
      <w:r w:rsidRPr="007E27BE">
        <w:rPr>
          <w:rFonts w:ascii="Times New Roman" w:hAnsi="Times New Roman"/>
          <w:b/>
          <w:bCs/>
          <w:sz w:val="24"/>
          <w:szCs w:val="22"/>
        </w:rPr>
        <w:t>КБАДК»_</w:t>
      </w:r>
      <w:proofErr w:type="gramEnd"/>
      <w:r w:rsidRPr="007E27BE">
        <w:rPr>
          <w:rFonts w:ascii="Times New Roman" w:hAnsi="Times New Roman"/>
          <w:b/>
          <w:bCs/>
          <w:sz w:val="24"/>
          <w:szCs w:val="22"/>
        </w:rPr>
        <w:t>______________________З.Ш. Шогенова</w:t>
      </w:r>
    </w:p>
    <w:sectPr w:rsidR="007E27BE" w:rsidRPr="007E27BE" w:rsidSect="00F412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7E931" w14:textId="77777777" w:rsidR="004B680E" w:rsidRDefault="004B680E" w:rsidP="00E87A59">
      <w:r>
        <w:separator/>
      </w:r>
    </w:p>
  </w:endnote>
  <w:endnote w:type="continuationSeparator" w:id="0">
    <w:p w14:paraId="60C20419" w14:textId="77777777" w:rsidR="004B680E" w:rsidRDefault="004B680E" w:rsidP="00E8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97DAD" w14:textId="77777777" w:rsidR="004B680E" w:rsidRDefault="004B680E" w:rsidP="00E87A59">
      <w:r>
        <w:separator/>
      </w:r>
    </w:p>
  </w:footnote>
  <w:footnote w:type="continuationSeparator" w:id="0">
    <w:p w14:paraId="50BB998F" w14:textId="77777777" w:rsidR="004B680E" w:rsidRDefault="004B680E" w:rsidP="00E87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" w15:restartNumberingAfterBreak="0">
    <w:nsid w:val="2FCC6D89"/>
    <w:multiLevelType w:val="hybridMultilevel"/>
    <w:tmpl w:val="04C0990A"/>
    <w:lvl w:ilvl="0" w:tplc="E214BB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00D99"/>
    <w:multiLevelType w:val="multilevel"/>
    <w:tmpl w:val="AFCE07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32236">
    <w:abstractNumId w:val="2"/>
  </w:num>
  <w:num w:numId="2" w16cid:durableId="1608195726">
    <w:abstractNumId w:val="1"/>
  </w:num>
  <w:num w:numId="3" w16cid:durableId="2116826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A59"/>
    <w:rsid w:val="00011BE1"/>
    <w:rsid w:val="00132ADF"/>
    <w:rsid w:val="00150771"/>
    <w:rsid w:val="0040474F"/>
    <w:rsid w:val="004B680E"/>
    <w:rsid w:val="007E27BE"/>
    <w:rsid w:val="00814394"/>
    <w:rsid w:val="00941071"/>
    <w:rsid w:val="00A550BA"/>
    <w:rsid w:val="00A8202E"/>
    <w:rsid w:val="00BC6269"/>
    <w:rsid w:val="00D810CE"/>
    <w:rsid w:val="00DD0612"/>
    <w:rsid w:val="00DD2BF6"/>
    <w:rsid w:val="00E31CB4"/>
    <w:rsid w:val="00E87A59"/>
    <w:rsid w:val="00F412A3"/>
    <w:rsid w:val="00F7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B5F13"/>
  <w15:chartTrackingRefBased/>
  <w15:docId w15:val="{C244EF7D-752D-4F84-9A9C-7C9D5D6D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31CB4"/>
    <w:pPr>
      <w:jc w:val="left"/>
    </w:pPr>
    <w:rPr>
      <w:rFonts w:asciiTheme="minorHAnsi" w:eastAsia="Times New Roman" w:hAnsiTheme="minorHAnsi" w:cs="Times New Roman"/>
      <w:color w:val="000000"/>
      <w:kern w:val="0"/>
      <w:sz w:val="22"/>
      <w:szCs w:val="20"/>
      <w:lang w:eastAsia="ru-RU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E87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87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A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7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7A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7A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7A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7A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7A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87A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E87A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7A5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7A5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7A5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7A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7A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7A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7A5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7A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7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7A5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7A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7A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7A59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8"/>
    <w:uiPriority w:val="99"/>
    <w:qFormat/>
    <w:rsid w:val="00E87A5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87A59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87A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87A59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E87A59"/>
    <w:rPr>
      <w:b/>
      <w:bCs/>
      <w:smallCaps/>
      <w:color w:val="2F5496" w:themeColor="accent1" w:themeShade="BF"/>
      <w:spacing w:val="5"/>
    </w:rPr>
  </w:style>
  <w:style w:type="character" w:customStyle="1" w:styleId="1">
    <w:name w:val="Обычный1"/>
    <w:rsid w:val="00E87A59"/>
  </w:style>
  <w:style w:type="paragraph" w:styleId="23">
    <w:name w:val="toc 2"/>
    <w:basedOn w:val="a"/>
    <w:next w:val="a"/>
    <w:link w:val="24"/>
    <w:uiPriority w:val="39"/>
    <w:rsid w:val="00E87A5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4">
    <w:name w:val="Оглавление 2 Знак"/>
    <w:basedOn w:val="1"/>
    <w:link w:val="23"/>
    <w:uiPriority w:val="39"/>
    <w:rsid w:val="00E87A59"/>
    <w:rPr>
      <w:rFonts w:eastAsia="Times New Roman" w:cs="Times New Roman"/>
      <w:i/>
      <w:color w:val="000000"/>
      <w:kern w:val="0"/>
      <w:szCs w:val="20"/>
      <w:lang w:eastAsia="ru-RU"/>
      <w14:ligatures w14:val="none"/>
    </w:rPr>
  </w:style>
  <w:style w:type="paragraph" w:customStyle="1" w:styleId="12">
    <w:name w:val="Раздел 1"/>
    <w:basedOn w:val="10"/>
    <w:link w:val="13"/>
    <w:qFormat/>
    <w:rsid w:val="00E87A59"/>
    <w:pPr>
      <w:keepLines w:val="0"/>
      <w:spacing w:before="0" w:beforeAutospacing="1" w:after="120" w:afterAutospacing="1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</w:rPr>
  </w:style>
  <w:style w:type="paragraph" w:customStyle="1" w:styleId="Footnote">
    <w:name w:val="Footnote"/>
    <w:basedOn w:val="a"/>
    <w:rsid w:val="00E87A59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E87A5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</w:rPr>
  </w:style>
  <w:style w:type="character" w:customStyle="1" w:styleId="15">
    <w:name w:val="Оглавление 1 Знак"/>
    <w:basedOn w:val="1"/>
    <w:link w:val="14"/>
    <w:uiPriority w:val="39"/>
    <w:rsid w:val="00E87A59"/>
    <w:rPr>
      <w:rFonts w:eastAsia="Times New Roman" w:cs="Times New Roman"/>
      <w:b/>
      <w:color w:val="000000"/>
      <w:kern w:val="0"/>
      <w:sz w:val="22"/>
      <w:szCs w:val="20"/>
      <w:lang w:eastAsia="ru-RU"/>
      <w14:ligatures w14:val="none"/>
    </w:rPr>
  </w:style>
  <w:style w:type="character" w:customStyle="1" w:styleId="a8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7"/>
    <w:uiPriority w:val="99"/>
    <w:qFormat/>
    <w:locked/>
    <w:rsid w:val="00011BE1"/>
    <w:rPr>
      <w:rFonts w:asciiTheme="minorHAnsi" w:eastAsia="Times New Roman" w:hAnsiTheme="minorHAnsi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16">
    <w:name w:val="Обычный (веб)1"/>
    <w:basedOn w:val="a"/>
    <w:next w:val="ad"/>
    <w:qFormat/>
    <w:rsid w:val="00A550BA"/>
    <w:pPr>
      <w:widowControl w:val="0"/>
    </w:pPr>
    <w:rPr>
      <w:rFonts w:ascii="Times New Roman" w:hAnsi="Times New Roman"/>
      <w:color w:val="auto"/>
      <w:sz w:val="24"/>
      <w:szCs w:val="24"/>
      <w:lang w:val="en-US" w:eastAsia="nl-NL"/>
    </w:rPr>
  </w:style>
  <w:style w:type="paragraph" w:customStyle="1" w:styleId="110">
    <w:name w:val="Раздел 1.1"/>
    <w:basedOn w:val="a5"/>
    <w:link w:val="111"/>
    <w:qFormat/>
    <w:rsid w:val="00A550BA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</w:rPr>
  </w:style>
  <w:style w:type="character" w:customStyle="1" w:styleId="111">
    <w:name w:val="Раздел 1.1 Знак"/>
    <w:basedOn w:val="a6"/>
    <w:link w:val="110"/>
    <w:rsid w:val="00A550BA"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ad">
    <w:name w:val="Normal (Web)"/>
    <w:basedOn w:val="a"/>
    <w:uiPriority w:val="99"/>
    <w:semiHidden/>
    <w:unhideWhenUsed/>
    <w:rsid w:val="00A550BA"/>
    <w:rPr>
      <w:rFonts w:ascii="Times New Roman" w:hAnsi="Times New Roman"/>
      <w:sz w:val="24"/>
      <w:szCs w:val="24"/>
    </w:rPr>
  </w:style>
  <w:style w:type="character" w:customStyle="1" w:styleId="13">
    <w:name w:val="Раздел 1 Знак"/>
    <w:basedOn w:val="11"/>
    <w:link w:val="12"/>
    <w:rsid w:val="00A550BA"/>
    <w:rPr>
      <w:rFonts w:ascii="Times New Roman Полужирный" w:eastAsia="Times New Roman" w:hAnsi="Times New Roman Полужирный" w:cs="Times New Roman"/>
      <w:b/>
      <w:caps/>
      <w:color w:val="000000"/>
      <w:kern w:val="0"/>
      <w:sz w:val="40"/>
      <w:szCs w:val="20"/>
      <w:lang w:eastAsia="ru-RU"/>
      <w14:ligatures w14:val="none"/>
    </w:rPr>
  </w:style>
  <w:style w:type="paragraph" w:styleId="ae">
    <w:name w:val="TOC Heading"/>
    <w:basedOn w:val="10"/>
    <w:next w:val="a"/>
    <w:uiPriority w:val="39"/>
    <w:unhideWhenUsed/>
    <w:qFormat/>
    <w:rsid w:val="00150771"/>
    <w:pPr>
      <w:spacing w:before="240" w:after="0" w:line="259" w:lineRule="auto"/>
      <w:outlineLvl w:val="9"/>
    </w:pPr>
    <w:rPr>
      <w:sz w:val="32"/>
      <w:szCs w:val="32"/>
    </w:rPr>
  </w:style>
  <w:style w:type="character" w:styleId="af">
    <w:name w:val="Hyperlink"/>
    <w:basedOn w:val="a0"/>
    <w:uiPriority w:val="99"/>
    <w:unhideWhenUsed/>
    <w:rsid w:val="001507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17379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library.ru/defaultx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BD2E1-17A0-437E-8688-9DCE38C7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3586</Words>
  <Characters>20441</Characters>
  <Application>Microsoft Office Word</Application>
  <DocSecurity>0</DocSecurity>
  <Lines>170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СОДЕРЖАНИЕ ПРОГРАММЫ</vt:lpstr>
      <vt:lpstr>Общая характеристика Рабочей программы учебной дисциплины «ПРИКЛАДНЫЕ КОМПЬЮТЕР</vt:lpstr>
      <vt:lpstr>    1.1. Место учебной дисциплины в структуре основной образовательной программы:</vt:lpstr>
      <vt:lpstr>    1.2. Цель и планируемые результаты освоения учебной дисциплины:</vt:lpstr>
      <vt:lpstr/>
      <vt:lpstr>2. Структура и содержание ДИСЦИПЛИНЫ</vt:lpstr>
      <vt:lpstr>    2.1. Объем учебной дисциплины и виды учебной работы</vt:lpstr>
      <vt:lpstr>    2.2. Тематический план и содержание учебной дисциплины «Прикладные компьютерные </vt:lpstr>
      <vt:lpstr>3. Условия реализации ДИСЦИПЛИНЫ</vt:lpstr>
      <vt:lpstr>    3.1. Материально-техническое обеспечение</vt:lpstr>
      <vt:lpstr>    3.2. Учебно-методическое обеспечение</vt:lpstr>
      <vt:lpstr>    3.2.1. Основные печатные и/или электронные издания</vt:lpstr>
      <vt:lpstr>    3.2.2. Дополнительные источники </vt:lpstr>
      <vt:lpstr>4.Контроль и оценка результатов  освоения ДИСЦИПЛИНЫ</vt:lpstr>
    </vt:vector>
  </TitlesOfParts>
  <Company/>
  <LinksUpToDate>false</LinksUpToDate>
  <CharactersWithSpaces>23980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2025-02-19T14:07:00Z</dcterms:created>
  <dcterms:modified xsi:type="dcterms:W3CDTF">2025-02-24T09:55:00Z</dcterms:modified>
</cp:coreProperties>
</file>